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FB" w:rsidRDefault="009A5E3C" w:rsidP="00010539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73.5pt">
            <v:imagedata r:id="rId8" o:title=""/>
          </v:shape>
        </w:pict>
      </w:r>
    </w:p>
    <w:p w:rsidR="00A44CFB" w:rsidRDefault="00A44CFB" w:rsidP="007E468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val="en-US" w:eastAsia="ru-RU"/>
        </w:rPr>
      </w:pPr>
    </w:p>
    <w:p w:rsidR="00A44CFB" w:rsidRDefault="00A44CFB" w:rsidP="007E468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val="en-US" w:eastAsia="ru-RU"/>
        </w:rPr>
      </w:pPr>
    </w:p>
    <w:p w:rsidR="00A44CFB" w:rsidRDefault="00A44CFB" w:rsidP="007E468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val="en-US" w:eastAsia="ru-RU"/>
        </w:rPr>
      </w:pPr>
    </w:p>
    <w:p w:rsidR="00A44CFB" w:rsidRDefault="00A44CFB" w:rsidP="007E468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1524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9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3584"/>
        <w:gridCol w:w="5449"/>
      </w:tblGrid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Образовательная организация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«Детская художественная школа №2»</w:t>
            </w:r>
            <w:r>
              <w:rPr>
                <w:rFonts w:ascii="Times New Roman" w:hAnsi="Times New Roman" w:cs="Times New Roman"/>
              </w:rPr>
              <w:t xml:space="preserve"> города Набережные Челны 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Полное название программы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д</w:t>
            </w:r>
            <w:r w:rsidRPr="00D60925">
              <w:rPr>
                <w:rFonts w:ascii="Times New Roman" w:hAnsi="Times New Roman" w:cs="Times New Roman"/>
              </w:rPr>
              <w:t xml:space="preserve">ополнительная общеобразовательная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«Юный скульптор» </w:t>
            </w:r>
            <w:r w:rsidRPr="00D60925">
              <w:rPr>
                <w:rFonts w:ascii="Times New Roman" w:hAnsi="Times New Roman" w:cs="Times New Roman"/>
              </w:rPr>
              <w:t>по учебному предмету «Скульпт</w:t>
            </w:r>
            <w:r>
              <w:rPr>
                <w:rFonts w:ascii="Times New Roman" w:hAnsi="Times New Roman" w:cs="Times New Roman"/>
              </w:rPr>
              <w:t>ура</w:t>
            </w:r>
            <w:r w:rsidRPr="00D60925">
              <w:rPr>
                <w:rFonts w:ascii="Times New Roman" w:hAnsi="Times New Roman" w:cs="Times New Roman"/>
              </w:rPr>
              <w:t>»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Направленность программы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Художественная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Сведения о разработчиках</w:t>
            </w:r>
          </w:p>
        </w:tc>
        <w:tc>
          <w:tcPr>
            <w:tcW w:w="5449" w:type="dxa"/>
          </w:tcPr>
          <w:p w:rsidR="00A44CFB" w:rsidRPr="00D60925" w:rsidRDefault="00A44CFB" w:rsidP="006A38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A38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9033" w:type="dxa"/>
            <w:gridSpan w:val="2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Сведения о программе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Возраст обучающихся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11-1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D60925">
              <w:rPr>
                <w:rFonts w:ascii="Times New Roman" w:hAnsi="Times New Roman" w:cs="Times New Roman"/>
              </w:rPr>
              <w:t>лет</w:t>
            </w:r>
          </w:p>
        </w:tc>
      </w:tr>
      <w:tr w:rsidR="00A44CFB" w:rsidRPr="000A745E">
        <w:trPr>
          <w:trHeight w:val="1390"/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5.3.</w:t>
            </w: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Характеристика программы: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-тип  программы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-вид программы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-принцип проектирования программы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-форма организации содержания и учебного процесса</w:t>
            </w: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 xml:space="preserve">дополнительная общеобразовательная 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программа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4CFB" w:rsidRPr="00FB4D3B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215D">
              <w:rPr>
                <w:rFonts w:ascii="Times New Roman" w:hAnsi="Times New Roman" w:cs="Times New Roman"/>
              </w:rPr>
              <w:t>модифицированная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5449" w:type="dxa"/>
          </w:tcPr>
          <w:p w:rsidR="00A44CFB" w:rsidRPr="00896262" w:rsidRDefault="00A44CFB" w:rsidP="006A386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6262">
              <w:rPr>
                <w:rFonts w:ascii="Times New Roman" w:hAnsi="Times New Roman" w:cs="Times New Roman"/>
                <w:color w:val="000000"/>
                <w:lang w:eastAsia="ru-RU"/>
              </w:rPr>
              <w:t>Развитие</w:t>
            </w:r>
            <w:r w:rsidRPr="00896262">
              <w:rPr>
                <w:rFonts w:ascii="Times New Roman" w:hAnsi="Times New Roman" w:cs="Times New Roman"/>
                <w:lang w:eastAsia="ru-RU"/>
              </w:rPr>
              <w:t xml:space="preserve"> мелкой моторики </w:t>
            </w:r>
            <w:r>
              <w:rPr>
                <w:rFonts w:ascii="Times New Roman" w:hAnsi="Times New Roman" w:cs="Times New Roman"/>
                <w:lang w:eastAsia="ru-RU"/>
              </w:rPr>
              <w:t xml:space="preserve">рук </w:t>
            </w:r>
            <w:r w:rsidRPr="00896262">
              <w:rPr>
                <w:rFonts w:ascii="Times New Roman" w:hAnsi="Times New Roman" w:cs="Times New Roman"/>
                <w:lang w:eastAsia="ru-RU"/>
              </w:rPr>
              <w:t>учащихся с нарушением зрения</w:t>
            </w:r>
            <w:r>
              <w:rPr>
                <w:rFonts w:ascii="Times New Roman" w:hAnsi="Times New Roman" w:cs="Times New Roman"/>
                <w:lang w:eastAsia="ru-RU"/>
              </w:rPr>
              <w:t>, у</w:t>
            </w:r>
            <w:r w:rsidRPr="00896262">
              <w:rPr>
                <w:rFonts w:ascii="Times New Roman" w:hAnsi="Times New Roman" w:cs="Times New Roman"/>
                <w:lang w:eastAsia="ru-RU"/>
              </w:rPr>
              <w:t>мений и навыков осязательного восприятия предметов и явлений окружающего мира, а также обучение их приемам выполнения предметно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896262">
              <w:rPr>
                <w:rFonts w:ascii="Times New Roman" w:hAnsi="Times New Roman" w:cs="Times New Roman"/>
                <w:lang w:eastAsia="ru-RU"/>
              </w:rPr>
              <w:t>практических действий с помощью сохранных анализаторов на занятиях скульптуры</w:t>
            </w:r>
            <w:r w:rsidRPr="00896262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896262">
              <w:rPr>
                <w:rFonts w:ascii="Times New Roman" w:hAnsi="Times New Roman" w:cs="Times New Roman"/>
                <w:lang w:eastAsia="ru-RU"/>
              </w:rPr>
              <w:t>Художественно-эстетическое развитие личности</w:t>
            </w:r>
            <w:r>
              <w:rPr>
                <w:rFonts w:ascii="Times New Roman" w:hAnsi="Times New Roman" w:cs="Times New Roman"/>
                <w:lang w:eastAsia="ru-RU"/>
              </w:rPr>
              <w:t>, обогащение творческого потенциала учащегося на</w:t>
            </w:r>
            <w:r w:rsidRPr="00896262">
              <w:rPr>
                <w:rFonts w:ascii="Times New Roman" w:hAnsi="Times New Roman" w:cs="Times New Roman"/>
                <w:lang w:eastAsia="ru-RU"/>
              </w:rPr>
              <w:t xml:space="preserve"> основе приобретенных им знаний, умени</w:t>
            </w:r>
            <w:r>
              <w:rPr>
                <w:rFonts w:ascii="Times New Roman" w:hAnsi="Times New Roman" w:cs="Times New Roman"/>
                <w:lang w:eastAsia="ru-RU"/>
              </w:rPr>
              <w:t>й, навыков в области скульптуры, а так же готовности их применения в дальнейшей самостоятельной творческой деятельности</w:t>
            </w:r>
            <w:r w:rsidRPr="00896262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Создание оптимальных условий для творческой самореализации детей с ОВЗ, их  социализация. 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Формы и методы образовательной деятельности</w:t>
            </w:r>
          </w:p>
        </w:tc>
        <w:tc>
          <w:tcPr>
            <w:tcW w:w="5449" w:type="dxa"/>
          </w:tcPr>
          <w:p w:rsidR="00A44CFB" w:rsidRPr="00D60925" w:rsidRDefault="00A44CFB" w:rsidP="007D4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Урок, мастер-класс, экскурсия – ос</w:t>
            </w:r>
            <w:r>
              <w:rPr>
                <w:rFonts w:ascii="Times New Roman" w:hAnsi="Times New Roman" w:cs="Times New Roman"/>
              </w:rPr>
              <w:t>новная форма проведения занятий</w:t>
            </w:r>
            <w:r w:rsidRPr="00B22AA2">
              <w:rPr>
                <w:rFonts w:ascii="Times New Roman" w:hAnsi="Times New Roman" w:cs="Times New Roman"/>
              </w:rPr>
              <w:t>.</w:t>
            </w:r>
            <w:r w:rsidRPr="00D60925">
              <w:rPr>
                <w:rFonts w:ascii="Times New Roman" w:hAnsi="Times New Roman" w:cs="Times New Roman"/>
              </w:rPr>
              <w:t xml:space="preserve"> Методы – системно-деятельностный подход, личностно-ориентированное обучение, исследовательско-творческаядеятельность, практическая работа.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Формы мониторинга результативности</w:t>
            </w:r>
          </w:p>
        </w:tc>
        <w:tc>
          <w:tcPr>
            <w:tcW w:w="5449" w:type="dxa"/>
          </w:tcPr>
          <w:p w:rsidR="00A44CFB" w:rsidRPr="00D60925" w:rsidRDefault="00A44CFB" w:rsidP="00310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Контрольная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  <w:r w:rsidRPr="00D60925">
              <w:rPr>
                <w:rFonts w:ascii="Times New Roman" w:hAnsi="Times New Roman" w:cs="Times New Roman"/>
              </w:rPr>
              <w:t xml:space="preserve">, просмотр, текущая оценка за урок, </w:t>
            </w:r>
            <w:r>
              <w:rPr>
                <w:rFonts w:ascii="Times New Roman" w:hAnsi="Times New Roman" w:cs="Times New Roman"/>
              </w:rPr>
              <w:t xml:space="preserve">оценка </w:t>
            </w:r>
            <w:r w:rsidRPr="00D60925">
              <w:rPr>
                <w:rFonts w:ascii="Times New Roman" w:hAnsi="Times New Roman" w:cs="Times New Roman"/>
              </w:rPr>
              <w:t>по итогам четверти, оценка за год</w:t>
            </w:r>
            <w:r>
              <w:rPr>
                <w:rFonts w:ascii="Times New Roman" w:hAnsi="Times New Roman" w:cs="Times New Roman"/>
              </w:rPr>
              <w:t xml:space="preserve">. Участие в конкурсах, выставках. </w:t>
            </w: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3584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Результативность реализации программы</w:t>
            </w:r>
          </w:p>
        </w:tc>
        <w:tc>
          <w:tcPr>
            <w:tcW w:w="5449" w:type="dxa"/>
          </w:tcPr>
          <w:p w:rsidR="00A44CFB" w:rsidRDefault="00A44CFB" w:rsidP="00310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Обеспечение качества усвоения программы, успеваемости по предметам, сохранности контингента на уровне выше средних республиканских показателей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44CFB" w:rsidRPr="00D60925" w:rsidRDefault="00A44CFB" w:rsidP="00310F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Результативное участие учащихся в конкурсно-выставочной деятельности</w:t>
            </w:r>
            <w:r>
              <w:rPr>
                <w:rFonts w:ascii="Times New Roman" w:hAnsi="Times New Roman" w:cs="Times New Roman"/>
              </w:rPr>
              <w:t>: наличие портфолио творческих работ и достижений.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4CFB" w:rsidRPr="000A745E">
        <w:trPr>
          <w:jc w:val="center"/>
        </w:trPr>
        <w:tc>
          <w:tcPr>
            <w:tcW w:w="546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3584" w:type="dxa"/>
          </w:tcPr>
          <w:p w:rsidR="00A44CFB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925">
              <w:rPr>
                <w:rFonts w:ascii="Times New Roman" w:hAnsi="Times New Roman" w:cs="Times New Roman"/>
                <w:b/>
                <w:bCs/>
              </w:rPr>
              <w:t>Дата утверждения и последней корректировки программы</w:t>
            </w:r>
          </w:p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49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925">
              <w:rPr>
                <w:rFonts w:ascii="Times New Roman" w:hAnsi="Times New Roman" w:cs="Times New Roman"/>
              </w:rPr>
              <w:t>29.08.2018</w:t>
            </w:r>
          </w:p>
        </w:tc>
      </w:tr>
    </w:tbl>
    <w:p w:rsidR="00A44CFB" w:rsidRDefault="00A44CFB" w:rsidP="00FF4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Pr="00EF11EC" w:rsidRDefault="00A44CFB" w:rsidP="00EF1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1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Оглавление </w:t>
      </w:r>
    </w:p>
    <w:p w:rsidR="00A44CFB" w:rsidRPr="00EF11EC" w:rsidRDefault="00A44CFB" w:rsidP="00EF1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"/>
        <w:gridCol w:w="7428"/>
        <w:gridCol w:w="900"/>
      </w:tblGrid>
      <w:tr w:rsidR="00A44CFB" w:rsidRPr="00EF11EC">
        <w:trPr>
          <w:jc w:val="center"/>
        </w:trPr>
        <w:tc>
          <w:tcPr>
            <w:tcW w:w="720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28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…………...</w:t>
            </w:r>
          </w:p>
        </w:tc>
        <w:tc>
          <w:tcPr>
            <w:tcW w:w="900" w:type="dxa"/>
          </w:tcPr>
          <w:p w:rsidR="00A44CFB" w:rsidRDefault="00A44CFB" w:rsidP="004F5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4CFB" w:rsidRPr="00D60925" w:rsidRDefault="00A44CFB" w:rsidP="004F5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28" w:type="dxa"/>
          </w:tcPr>
          <w:p w:rsidR="00A44CFB" w:rsidRPr="00D60925" w:rsidRDefault="00A44CFB" w:rsidP="000F4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900" w:type="dxa"/>
          </w:tcPr>
          <w:p w:rsidR="00A44CFB" w:rsidRDefault="00A44CFB" w:rsidP="00232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CFB" w:rsidRPr="00D60925" w:rsidRDefault="00A44CFB" w:rsidP="004F5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28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план……………………………………………….</w:t>
            </w:r>
          </w:p>
        </w:tc>
        <w:tc>
          <w:tcPr>
            <w:tcW w:w="900" w:type="dxa"/>
          </w:tcPr>
          <w:p w:rsidR="00A44CFB" w:rsidRDefault="00A44CFB" w:rsidP="004F5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4CFB" w:rsidRPr="00D60925" w:rsidRDefault="00A44CFB" w:rsidP="004F5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28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1 год обучения…….…………………………..</w:t>
            </w: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28" w:type="dxa"/>
          </w:tcPr>
          <w:p w:rsidR="00A44CFB" w:rsidRPr="00D60925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2 год обучения…….…………………………..</w:t>
            </w: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44CFB" w:rsidRPr="00D60925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8" w:type="dxa"/>
          </w:tcPr>
          <w:p w:rsidR="00A44CFB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результаты…………………………………………………</w:t>
            </w: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28" w:type="dxa"/>
          </w:tcPr>
          <w:p w:rsidR="00A44CFB" w:rsidRPr="00232DF3" w:rsidRDefault="00A44CFB" w:rsidP="00232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организационно педагогических условий……………………</w:t>
            </w:r>
          </w:p>
          <w:p w:rsidR="00A44CFB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8" w:type="dxa"/>
          </w:tcPr>
          <w:p w:rsidR="00A44CFB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аттестации…………………………………………………………</w:t>
            </w: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44CFB" w:rsidRPr="00EF11EC">
        <w:trPr>
          <w:jc w:val="center"/>
        </w:trPr>
        <w:tc>
          <w:tcPr>
            <w:tcW w:w="72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8" w:type="dxa"/>
          </w:tcPr>
          <w:p w:rsidR="00A44CFB" w:rsidRDefault="00A44CFB" w:rsidP="00D6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литературы………………………………………………………..</w:t>
            </w:r>
          </w:p>
        </w:tc>
        <w:tc>
          <w:tcPr>
            <w:tcW w:w="900" w:type="dxa"/>
          </w:tcPr>
          <w:p w:rsidR="00A44CFB" w:rsidRDefault="00A44CFB" w:rsidP="00D60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44CFB" w:rsidRPr="005F1A39" w:rsidRDefault="00A44CFB" w:rsidP="008160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Pr="004F42A7" w:rsidRDefault="00A44CFB" w:rsidP="00B4450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Pr="004F42A7" w:rsidRDefault="00A44CFB" w:rsidP="00B4450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Pr="004F42A7" w:rsidRDefault="00A44CFB" w:rsidP="00B4450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Pr="000F3C06" w:rsidRDefault="00A44CFB" w:rsidP="00B44506">
      <w:pPr>
        <w:spacing w:line="360" w:lineRule="auto"/>
        <w:jc w:val="right"/>
        <w:rPr>
          <w:sz w:val="28"/>
          <w:szCs w:val="28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E05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CFB" w:rsidRDefault="00A44CFB" w:rsidP="008D7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8D7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8D7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8D7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8D7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B7231E" w:rsidRDefault="00A44CFB" w:rsidP="008D7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670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A44CFB" w:rsidRPr="00B7231E" w:rsidRDefault="00A44CFB" w:rsidP="008D7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A7170C" w:rsidRDefault="00A44CFB" w:rsidP="00310F5B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7170C">
        <w:rPr>
          <w:rFonts w:ascii="Times New Roman" w:hAnsi="Times New Roman" w:cs="Times New Roman"/>
          <w:sz w:val="24"/>
          <w:szCs w:val="24"/>
        </w:rPr>
        <w:t>Анализ контингента детей, обучающихся в школах, согласно  социологических  данных показывает, что 28% учащихся имеют хронические заболевания; 45% — функциональные отклонения в физическом и нервно-психическом здоровье, 10% детей можно отнести к категории безнадзорных и  каждый четвертый ученик испытывает трудности в обучении.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В настоящее время в Российской Федерации дети-инвалиды составляют, по разным оценкам, от 1,5 до 4,5 % детского населения.</w:t>
      </w:r>
      <w:r w:rsidRPr="00A7170C">
        <w:rPr>
          <w:rFonts w:ascii="Times New Roman" w:hAnsi="Times New Roman" w:cs="Times New Roman"/>
          <w:sz w:val="24"/>
          <w:szCs w:val="24"/>
        </w:rPr>
        <w:t>По мнению экспертов, с каждым годом эта цифра будет увеличиваться.</w:t>
      </w:r>
    </w:p>
    <w:p w:rsidR="00A44CFB" w:rsidRPr="00A7170C" w:rsidRDefault="00A44CFB" w:rsidP="00CB0EC8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A7170C">
        <w:rPr>
          <w:rFonts w:ascii="Times New Roman" w:hAnsi="Times New Roman" w:cs="Times New Roman"/>
          <w:sz w:val="24"/>
          <w:szCs w:val="24"/>
        </w:rPr>
        <w:t>Согласно Конвенции ООН о правах инвалидов от 2006 года «Государства-участники (в том числе и Россия) признают права инвалидов на образование. Вцелях реализации этого права без дискриминации и на основе равенствавозможностей обеспечивают инклюзивное образование на всех уровнях».</w:t>
      </w:r>
    </w:p>
    <w:p w:rsidR="00A44CFB" w:rsidRPr="00A7170C" w:rsidRDefault="00A44CFB" w:rsidP="00CB0EC8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фоне современных требований и условий, сложившихся в системе образования, концептуальная </w:t>
      </w:r>
      <w:r w:rsidRPr="00A7170C">
        <w:rPr>
          <w:rFonts w:ascii="Times New Roman" w:hAnsi="Times New Roman" w:cs="Times New Roman"/>
          <w:b/>
          <w:bCs/>
          <w:sz w:val="24"/>
          <w:szCs w:val="24"/>
        </w:rPr>
        <w:t>идея данной программы заключен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7170C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необходимости и актуальности создания условий для </w:t>
      </w:r>
      <w:r w:rsidRPr="00A7170C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</w:t>
      </w:r>
      <w:r w:rsidRPr="00A7170C">
        <w:rPr>
          <w:rFonts w:ascii="Times New Roman" w:hAnsi="Times New Roman" w:cs="Times New Roman"/>
          <w:b/>
          <w:bCs/>
          <w:sz w:val="24"/>
          <w:szCs w:val="24"/>
        </w:rPr>
        <w:t>етей</w:t>
      </w:r>
      <w:r w:rsidRPr="00A7170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A7170C">
        <w:rPr>
          <w:rFonts w:ascii="Times New Roman" w:hAnsi="Times New Roman" w:cs="Times New Roman"/>
          <w:b/>
          <w:bCs/>
          <w:sz w:val="24"/>
          <w:szCs w:val="24"/>
        </w:rPr>
        <w:t>ограниченными возможностями здоровья</w:t>
      </w:r>
      <w:r w:rsidRPr="00064970">
        <w:rPr>
          <w:rFonts w:ascii="Times New Roman" w:hAnsi="Times New Roman" w:cs="Times New Roman"/>
          <w:b/>
          <w:bCs/>
          <w:sz w:val="24"/>
          <w:szCs w:val="24"/>
        </w:rPr>
        <w:t>в учреждениях дополнительного образования, наряду со сверстниками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Это может помочь решить проблему их образования, развития, творческой самореализации, а так же </w:t>
      </w:r>
      <w:r w:rsidRPr="00A7170C">
        <w:rPr>
          <w:rFonts w:ascii="Times New Roman" w:hAnsi="Times New Roman" w:cs="Times New Roman"/>
          <w:sz w:val="24"/>
          <w:szCs w:val="24"/>
        </w:rPr>
        <w:t>эффективному решению проблемсо</w:t>
      </w:r>
      <w:r>
        <w:rPr>
          <w:rFonts w:ascii="Times New Roman" w:hAnsi="Times New Roman" w:cs="Times New Roman"/>
          <w:sz w:val="24"/>
          <w:szCs w:val="24"/>
        </w:rPr>
        <w:t xml:space="preserve">циальной адаптации детей с ОВЗ, их </w:t>
      </w:r>
      <w:r w:rsidRPr="00A7170C">
        <w:rPr>
          <w:rFonts w:ascii="Times New Roman" w:hAnsi="Times New Roman" w:cs="Times New Roman"/>
          <w:sz w:val="24"/>
          <w:szCs w:val="24"/>
        </w:rPr>
        <w:t xml:space="preserve">интеграции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7170C">
        <w:rPr>
          <w:rFonts w:ascii="Times New Roman" w:hAnsi="Times New Roman" w:cs="Times New Roman"/>
          <w:sz w:val="24"/>
          <w:szCs w:val="24"/>
        </w:rPr>
        <w:t xml:space="preserve"> общество. </w:t>
      </w:r>
    </w:p>
    <w:p w:rsidR="00A44CFB" w:rsidRPr="00A7170C" w:rsidRDefault="00A44CFB" w:rsidP="00CB0EC8">
      <w:pPr>
        <w:autoSpaceDE w:val="0"/>
        <w:autoSpaceDN w:val="0"/>
        <w:adjustRightInd w:val="0"/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A7170C">
        <w:rPr>
          <w:rFonts w:ascii="Times New Roman" w:hAnsi="Times New Roman" w:cs="Times New Roman"/>
          <w:sz w:val="24"/>
          <w:szCs w:val="24"/>
        </w:rPr>
        <w:t xml:space="preserve">  В настоящее время большинство детей, имеющих ограниченныевозможности здоровья, получают образование в специальных (коррекционных)образовательных учреждениях. Включение таких детей в образовательныйпроцесс художественной  школы является новым подходом для дополнительного образования и является развитием инклюзивного образования в нашей художественной школе. </w:t>
      </w:r>
    </w:p>
    <w:p w:rsidR="00A44CFB" w:rsidRPr="00A7170C" w:rsidRDefault="00A44CFB" w:rsidP="00CB0EC8">
      <w:pPr>
        <w:widowControl w:val="0"/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Большие возможности для коррекционно-воспитательной работы открывает трудовое обучение на занятиях лепки, скульптурыв процессе которого формируются не только профессиональные умения, но и воспитываются навыки планирования своей работы, умения руководствоваться словесными инструкциями, критически оценивать качество работы. Таким образом, трудовая деятельность имеет разностороннее значение в обучении и развитии детей с ОВЗ, а трудовые процессы оказывают исключительное влияние на коррекцию дефектов их умственного и физического развития.</w:t>
      </w:r>
    </w:p>
    <w:p w:rsidR="00A44CFB" w:rsidRDefault="00A44CFB" w:rsidP="00CB0EC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Согласно данным Всемирной организации здравоохранения  в мире 45 млн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лишены зрения и еще 135 миллионов страдают различными дефектами зрения. По имеющимся прогнозам число слепых людей на нашей планете к 2020 году увеличится до 75 млн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а слабовидящих - до 200 млн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 Каждые пять секунд в мире слепнет один взрослый человек, каждую минуту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ребенок. При этом в 75% случаев слепоту вызывают заболевания, которые можно вылечить на начальных стадиях или предотвратить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профилактических мер.</w:t>
      </w:r>
    </w:p>
    <w:p w:rsidR="00A44CFB" w:rsidRPr="00A7170C" w:rsidRDefault="00A44CFB" w:rsidP="00CB0EC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В России, по данным независимых источников, каждый второй житель имеет какое-либо нарушение зрения. Число абсолютно слепых россиян на сегодняшний день составляет порядка 100 тыс. человек, инвалидов по зрению - около 600 тысяч. В общей сложности, по данным Российского научного общества офтальмологов, в России проживает более миллиона слепых и слабовидящих людей, из них детей -100%-х инвалидов по зрению - примерно 34 тысячи (данные на 2009 год). Основные причины заболеваний органа зрения - воспалительные заболевания (около 4 млн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случаев); травмы (около 2 миллионов); бл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изорукость (более 1,5 миллиона);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глаукома (более 770 тысяч).</w:t>
      </w:r>
    </w:p>
    <w:p w:rsidR="00A44CFB" w:rsidRPr="00A7170C" w:rsidRDefault="00A44CFB" w:rsidP="00CB0EC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«Если слепой или глухой ребенок достигает в развитии того же, что и нормальный, то дети с дефектом достигают этого иным способом, на ином пути, иными средствами, и для педагога особенно важно знать своеобразие пути, по которому он должен повести ребенка», — писал в связи с этим Л.С. Выготский, «Именно для того, чтобы дефективный ребенок мог достичь того же, что инормальный, следует применять совершенно особые средства». </w:t>
      </w:r>
    </w:p>
    <w:p w:rsidR="00A44CFB" w:rsidRPr="00A7170C" w:rsidRDefault="00A44CFB" w:rsidP="00CB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</w:rPr>
        <w:t xml:space="preserve">        Именно такой предмет как лепка, скульптура дают наибольшую возможность для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реализации этих задач.</w:t>
      </w:r>
    </w:p>
    <w:p w:rsidR="00A44CFB" w:rsidRPr="00A7170C" w:rsidRDefault="00A44CFB" w:rsidP="000B12A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нашей художественной школе созданы   условия  для эффективности осуществления интеграции детей с учетом уровня развития каждого ребенка, выбирая полезную и возможную для него "долю" интеграции по модели   полной интеграции, которая может быть эффективна для детей, которые по уровню психофизического и речевого развития соответствуют возрастной норме и психологически готовы к совместному со з</w:t>
      </w:r>
      <w:r>
        <w:rPr>
          <w:rFonts w:ascii="Times New Roman" w:hAnsi="Times New Roman" w:cs="Times New Roman"/>
          <w:sz w:val="24"/>
          <w:szCs w:val="24"/>
          <w:lang w:eastAsia="ru-RU"/>
        </w:rPr>
        <w:t>доровыми сверстниками обучению.</w:t>
      </w:r>
    </w:p>
    <w:p w:rsidR="00A44CFB" w:rsidRDefault="00A44CFB" w:rsidP="008D7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Адаптированная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дополнительнаяобщеобразовательная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«</w:t>
      </w:r>
      <w:r>
        <w:rPr>
          <w:rFonts w:ascii="Times New Roman" w:hAnsi="Times New Roman" w:cs="Times New Roman"/>
          <w:sz w:val="24"/>
          <w:szCs w:val="24"/>
          <w:lang w:eastAsia="ru-RU"/>
        </w:rPr>
        <w:t>Юный скульптор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»  утверждена к реализации на педагогическом совете в ДХШ №2. Основанием для разработки данной программы послужила программа учебного предмета «Скульптура» дополнительной общеобразовательной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общеразвивающей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программы в области изобразительного искусства «Живопись»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4CFB" w:rsidRPr="00553815" w:rsidRDefault="00A44CFB" w:rsidP="008D77B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815">
        <w:rPr>
          <w:rFonts w:ascii="Times New Roman" w:hAnsi="Times New Roman" w:cs="Times New Roman"/>
          <w:sz w:val="24"/>
          <w:szCs w:val="24"/>
          <w:lang w:eastAsia="ru-RU"/>
        </w:rPr>
        <w:t xml:space="preserve">В предлагаемой программе  представлены основные направления работы по развитию осязания и мелкой моторики у слабовидящих и незрячих детей. </w:t>
      </w:r>
    </w:p>
    <w:p w:rsidR="00A44CFB" w:rsidRPr="00A7170C" w:rsidRDefault="00A44CFB" w:rsidP="008D77B0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В связи с включением слабовидящих и незрячих детей в обычные классы программа может быть рекомендована для художественных школ, тьюторов, родителей и специалистов, т.к от уровня развития осязания и мелкой моторики кистей и пальцев рук незрячего ребенказависит успешность овладения чтением и письмом по Брайлю.</w:t>
      </w:r>
    </w:p>
    <w:p w:rsidR="00A44CFB" w:rsidRDefault="00A44CFB" w:rsidP="00A71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 по данной программе направлена на:</w:t>
      </w:r>
    </w:p>
    <w:p w:rsidR="00A44CFB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формирование и развитие творческих способностей учащихся;</w:t>
      </w:r>
    </w:p>
    <w:p w:rsidR="00A44CFB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-удовлетворение индивидуальных потребностей  учащихся в художественно-эстетическом развитии;</w:t>
      </w:r>
    </w:p>
    <w:p w:rsidR="00A44CFB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учащихся;</w:t>
      </w:r>
    </w:p>
    <w:p w:rsidR="00A44CFB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выявление, развитие и поддержку талантливых учащихся;</w:t>
      </w:r>
    </w:p>
    <w:p w:rsidR="00A44CFB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44CFB" w:rsidRPr="00A7170C" w:rsidRDefault="00A44CFB" w:rsidP="007E4684">
      <w:pPr>
        <w:tabs>
          <w:tab w:val="left" w:pos="110"/>
          <w:tab w:val="left" w:pos="660"/>
          <w:tab w:val="left" w:pos="770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формирование общей культуры учащихся.</w:t>
      </w:r>
    </w:p>
    <w:p w:rsidR="00A44CFB" w:rsidRDefault="00A44CFB" w:rsidP="00E74592">
      <w:pPr>
        <w:numPr>
          <w:ilvl w:val="1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Направленность</w:t>
      </w:r>
    </w:p>
    <w:p w:rsidR="00A44CFB" w:rsidRPr="00E74592" w:rsidRDefault="00A44CFB" w:rsidP="00E745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74592">
        <w:rPr>
          <w:rFonts w:ascii="Times New Roman" w:hAnsi="Times New Roman" w:cs="Times New Roman"/>
          <w:sz w:val="24"/>
          <w:szCs w:val="24"/>
          <w:lang w:eastAsia="ru-RU"/>
        </w:rPr>
        <w:t>Программа художественной направленности</w:t>
      </w:r>
      <w:r w:rsidRPr="00B81437">
        <w:rPr>
          <w:rFonts w:ascii="Times New Roman" w:hAnsi="Times New Roman" w:cs="Times New Roman"/>
          <w:sz w:val="24"/>
          <w:szCs w:val="24"/>
        </w:rPr>
        <w:t>для учащихся с ограниченными возможностями здоровья по зрению</w:t>
      </w:r>
    </w:p>
    <w:p w:rsidR="00A44CFB" w:rsidRDefault="00A44CFB" w:rsidP="00C670DD">
      <w:pPr>
        <w:numPr>
          <w:ilvl w:val="1"/>
          <w:numId w:val="18"/>
        </w:numPr>
        <w:spacing w:after="0" w:line="240" w:lineRule="auto"/>
        <w:jc w:val="both"/>
        <w:rPr>
          <w:rFonts w:eastAsia="MS Mincho"/>
          <w:lang w:eastAsia="ja-JP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  <w:t>Нормативно-правовое обеспечение программы</w:t>
      </w:r>
    </w:p>
    <w:p w:rsidR="00A44CFB" w:rsidRPr="00E74592" w:rsidRDefault="00A44CFB" w:rsidP="00C670D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C670D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Адаптированная дополнительная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общеобразовательная </w:t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программа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«Скульптор» </w:t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A44CFB" w:rsidRPr="00E74592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Федеральным законом от 29.12.12г. №273-ФЗ «Об образовании в Российской Федерации» </w:t>
      </w:r>
    </w:p>
    <w:p w:rsidR="00A44CFB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-статья 2 пункты 9, 10, 14; статья 10 , пункт 7; статья 12 пункты 1, 2, 4; статья 23 пункты 3, 4; статья 28 пункт 2; статья 48 пункт 1; 75 пункты 1-5; 76</w:t>
      </w:r>
    </w:p>
    <w:p w:rsidR="00A44CFB" w:rsidRPr="00B26FA5" w:rsidRDefault="00A44CFB" w:rsidP="00B26FA5">
      <w:pPr>
        <w:numPr>
          <w:ilvl w:val="0"/>
          <w:numId w:val="24"/>
        </w:numPr>
        <w:tabs>
          <w:tab w:val="clear" w:pos="578"/>
          <w:tab w:val="num" w:pos="0"/>
          <w:tab w:val="left" w:pos="330"/>
          <w:tab w:val="left" w:pos="550"/>
        </w:tabs>
        <w:spacing w:after="0" w:line="240" w:lineRule="auto"/>
        <w:ind w:left="0" w:firstLine="220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Приказ МО и Н РФ от 29. 08. 13 г. № 1008 «Об утверждении и Порядка организации и осуществления образовательной деятельности по дополнительным общеобразовательным программам»</w:t>
      </w:r>
    </w:p>
    <w:p w:rsidR="00A44CFB" w:rsidRPr="00E74592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Концепцией развития дополнительного образования детей (утверждена распоряжением Правительства Российской Федерации от 04.09.2014 г. No1726-р)</w:t>
      </w:r>
    </w:p>
    <w:p w:rsidR="00A44CFB" w:rsidRPr="00E74592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Планом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 года No729-р)</w:t>
      </w:r>
    </w:p>
    <w:p w:rsidR="00A44CFB" w:rsidRPr="00E74592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п.2-6,9-11 «Порядка организации и осуществления образовательной деятельности по дополнительным общеобразовательным программам» (Приложение к приказу МОиН РФ No1008 от 29.08.2013г. «Об утверждении Порядка организации и осуществления образовательной деятельности по дополнительным общеобразовательным программам»)</w:t>
      </w:r>
    </w:p>
    <w:p w:rsidR="00A44CFB" w:rsidRPr="00E74592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No41)</w:t>
      </w:r>
    </w:p>
    <w:p w:rsidR="00A44CFB" w:rsidRDefault="00A44CFB" w:rsidP="00E74592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74592">
        <w:rPr>
          <w:rFonts w:ascii="Times New Roman" w:eastAsia="MS Mincho" w:hAnsi="Times New Roman"/>
          <w:sz w:val="24"/>
          <w:szCs w:val="24"/>
          <w:lang w:eastAsia="ja-JP"/>
        </w:rPr>
        <w:lastRenderedPageBreak/>
        <w:sym w:font="Symbol" w:char="F0B7"/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A44CFB" w:rsidRPr="00E74592" w:rsidRDefault="00A44CFB" w:rsidP="00030D4A">
      <w:pPr>
        <w:numPr>
          <w:ilvl w:val="0"/>
          <w:numId w:val="24"/>
        </w:numPr>
        <w:tabs>
          <w:tab w:val="clear" w:pos="578"/>
          <w:tab w:val="num" w:pos="0"/>
          <w:tab w:val="left" w:pos="330"/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 МО и Н РФ от 29.03.2016 № ВК – 641/09 (о направлении методических рекомендаций).</w:t>
      </w:r>
    </w:p>
    <w:p w:rsidR="00A44CFB" w:rsidRPr="00F2383A" w:rsidRDefault="00A44CFB" w:rsidP="00F2383A">
      <w:pPr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A44CFB" w:rsidRPr="00A7170C" w:rsidRDefault="00A44CFB" w:rsidP="00F2383A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  <w:r w:rsidRPr="00A7170C">
        <w:rPr>
          <w:rFonts w:ascii="Times New Roman" w:hAnsi="Times New Roman" w:cs="Times New Roman"/>
          <w:b/>
          <w:bCs/>
          <w:color w:val="0D0D0D"/>
          <w:sz w:val="24"/>
          <w:szCs w:val="24"/>
          <w:lang w:eastAsia="ru-RU"/>
        </w:rPr>
        <w:t>:</w:t>
      </w:r>
    </w:p>
    <w:p w:rsidR="00A44CFB" w:rsidRDefault="00A44CFB" w:rsidP="000B12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3454">
        <w:rPr>
          <w:rFonts w:ascii="Times New Roman" w:hAnsi="Times New Roman" w:cs="Times New Roman"/>
          <w:sz w:val="24"/>
          <w:szCs w:val="24"/>
          <w:lang w:eastAsia="ru-RU"/>
        </w:rPr>
        <w:t xml:space="preserve">От уровня развития осязания и мелкой моторики кистей и пальцев рук </w:t>
      </w:r>
      <w:r w:rsidRPr="002E3454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зависит успешность овладения детьми чтением и письмом по Брайлю, </w:t>
      </w:r>
      <w:r w:rsidRPr="002E34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письмо по системе Брайля требует сильных рук и чувствительных пальцев. Обучаясь по данной программе,  учащиеся научатся уверенно совершать мелкие действия, осуществлять поисковую деятельность, воспринимать рельефные изображения.</w:t>
      </w:r>
    </w:p>
    <w:p w:rsidR="00A44CFB" w:rsidRPr="002E3454" w:rsidRDefault="00A44CFB" w:rsidP="000B12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3454">
        <w:rPr>
          <w:rFonts w:ascii="Times New Roman" w:hAnsi="Times New Roman" w:cs="Times New Roman"/>
          <w:sz w:val="24"/>
          <w:szCs w:val="24"/>
          <w:lang w:eastAsia="ru-RU"/>
        </w:rPr>
        <w:t>Спонтанно по подражанию окружающим незрячие дети не могут овладеть различными предметно – практическими действиями, как это происходит у нормально видящих детей. Вследствие малой двигательной активности мышцы рук детей с нарушением зрения (особенно у тотально незрячих) оказываются вялыми или слишком напряженными. Все это сдерживает развитие тактильной чувствительности и моторики рук и отрицательно сказывается на формировании предметно - практической деятельности учащихся. Имеющиеся у детей с нарушениями зрения отклонения психофизического развития могут быть скорректированы в процессе формирования у них навыков бис сенсорного или полисенсорного восприятия, т.е. рационального взаимодействия осязания и других сохранных анализаторов.</w:t>
      </w:r>
    </w:p>
    <w:p w:rsidR="00A44CFB" w:rsidRDefault="00A44CFB" w:rsidP="00466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Default="00A44CFB" w:rsidP="00466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60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Отличительные особенности программы</w:t>
      </w:r>
    </w:p>
    <w:p w:rsidR="00A44CFB" w:rsidRPr="008B2D5E" w:rsidRDefault="00A44CFB" w:rsidP="008B2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D5E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идея данной программы </w:t>
      </w:r>
      <w:r w:rsidRPr="008B2D5E">
        <w:rPr>
          <w:rFonts w:ascii="Times New Roman" w:hAnsi="Times New Roman" w:cs="Times New Roman"/>
          <w:sz w:val="24"/>
          <w:szCs w:val="24"/>
        </w:rPr>
        <w:t xml:space="preserve">заключается в организации обучения детей </w:t>
      </w:r>
      <w:r w:rsidRPr="008B2D5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B2D5E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 в учреждении дополнительного образования «Детская художественная школа» преимущественно, по месту жительства,  для постоянного общения со сверстниками, что способствует формированию толерантного отношения учащихся художественной школы  к проблемам детей с ОВЗ, эффективному решению проблем  социальной адаптации детей с ОВЗ и интеграции с обществом. </w:t>
      </w:r>
    </w:p>
    <w:p w:rsidR="00A44CFB" w:rsidRPr="00A7170C" w:rsidRDefault="00A44CFB" w:rsidP="00A03F9B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разработана для учащихся начальной школы, детей с ограниченными возможностями здоровья. </w:t>
      </w:r>
    </w:p>
    <w:p w:rsidR="00A44CFB" w:rsidRPr="00A7170C" w:rsidRDefault="00A44CFB" w:rsidP="00A03F9B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В нашей художественной школе созданы   условия  для эффективности осуществления интеграции детей с учетом уровня развития каждого ребенка, выбирая полезную и возможную для него "долю" интеграции по модели   полной интеграции, которая может быть эффективна для детей, которые по уровню психофизического и речевого развития соответствуют возрастной норме и психологически готовы к совместному со здоровыми сверстниками обучению. </w:t>
      </w:r>
    </w:p>
    <w:p w:rsidR="00A44CFB" w:rsidRPr="00A7170C" w:rsidRDefault="00A44CFB" w:rsidP="00A03F9B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Инклюзивное обучение в художественной школе основывается на специальных дидактических принципах, которые  соблюдаются при планировании и организации уроков. </w:t>
      </w:r>
    </w:p>
    <w:p w:rsidR="00A44CFB" w:rsidRPr="00A7170C" w:rsidRDefault="00A44CFB" w:rsidP="005C1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(Принцип – руководящая идея, основное правило деятельности).</w:t>
      </w:r>
    </w:p>
    <w:p w:rsidR="00A44CFB" w:rsidRPr="00A7170C" w:rsidRDefault="00A44CFB" w:rsidP="00A03F9B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 педагогического оптимизма.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Специальная педагогика исходит из того, что учиться могут все дети. Принцип педагогического оптимизма опирается на идею Л.С. Выготского о «зоне ближайшего развития» ребенка, свидетельствующую о ведущей роли обучения в его развитии и позволяющую прогнозировать начало, ход и результаты индивидуальной коррекционно-развивающей программы. Принцип педагогического оптимизма не принимает теорию «потолка», согласно которой развитие человека застывает как бы на достигнутом уровне, выше которого он не в состоянии подняться.</w:t>
      </w:r>
    </w:p>
    <w:p w:rsidR="00A44CFB" w:rsidRPr="00A7170C" w:rsidRDefault="00A44CFB" w:rsidP="00A03F9B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2. 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 ранней педагогической помощи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. Современная специальная педагогика считает одним из ключевых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условий успешной коррекционно-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педагогической помощи обеспечение раннего выявления и ранней диагностики отклонений в развитии ребенка для определения его особых образовательных потребностей.</w:t>
      </w:r>
    </w:p>
    <w:p w:rsidR="00A44CFB" w:rsidRPr="00A7170C" w:rsidRDefault="00A44CFB" w:rsidP="00A03F9B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 коррекционно-компенсирующей направленности образования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. Этот принцип предполагает опору на здоровые силы учащегося,  построение образовательного процесса с использованием сохранных анализаторов, функций и систем организма в соответствии со спецификой природы недостатка развития.</w:t>
      </w:r>
    </w:p>
    <w:p w:rsidR="00A44CFB" w:rsidRPr="00A7170C" w:rsidRDefault="00A44CFB" w:rsidP="00A03F9B">
      <w:pPr>
        <w:spacing w:after="0" w:line="240" w:lineRule="auto"/>
        <w:ind w:firstLine="33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Принцип социально-адаптирующей направленности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образования позволяет преодолеть или значительно уменьшить «социальное выпадение», сформировать различные структуры социальной компетентности и психологическую подготовленность к жизни в окружающей человека социокультурной среде.</w:t>
      </w:r>
    </w:p>
    <w:p w:rsidR="00A44CFB" w:rsidRPr="00A7170C" w:rsidRDefault="00A44CFB" w:rsidP="00A03F9B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5.Принцип развития мышления, языка и коммуникации как средств специального образования.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Свои специфические проблемы в развитии речи, мышления, коммуникации существуют у всех категорий детей и подростков с ограниченными возможностями здоровья, поэтому важнейшей общей для них образовательной потребностью является потребность в коррекционно-педагогической помощи по развитию речи, мышления и общения. </w:t>
      </w:r>
    </w:p>
    <w:p w:rsidR="00A44CFB" w:rsidRPr="00A7170C" w:rsidRDefault="00A44CFB" w:rsidP="00A03F9B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6.Принцип деятельностного подхода в обучении и воспитании.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В специальном образовании распространена коллективная предметно- практическая деятельность под руководством педагога (работа «парами», «подгруппами»), которая создает естественные условия для мотивированного речевого общения, постоянно воспроизводя потребность в таком общении.</w:t>
      </w:r>
    </w:p>
    <w:p w:rsidR="00A44CFB" w:rsidRPr="00A7170C" w:rsidRDefault="00A44CFB" w:rsidP="00A03F9B">
      <w:pPr>
        <w:tabs>
          <w:tab w:val="left" w:pos="440"/>
        </w:tabs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 дифференцированного и индивидуального подхода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. Дифференцированный подход к детям и подросткам с особыми образовательными потребностями в условиях коллективного учебного процесса обусловлен наличием вариативных типологических особенностей даже в рамках одной категории нарушений. Индивидуальный подход является конкретизацией дифференцированного подхода. Он направлен на создание благоприятных условий обучения, учитывающих как индивидуальные  особенности каждого ребенка, так и его специфические особенности, свойственные детям с данной категорией нарушения развития.</w:t>
      </w:r>
    </w:p>
    <w:p w:rsidR="00A44CFB" w:rsidRPr="00A7170C" w:rsidRDefault="00A44CFB" w:rsidP="00A03F9B">
      <w:pPr>
        <w:tabs>
          <w:tab w:val="left" w:pos="220"/>
          <w:tab w:val="left" w:pos="550"/>
        </w:tabs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Pr="00A717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 необходимости специального педагогического руководства.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Учебно-познавательная деятельность ребенка с любым отклонением в развитии отличается от учебно-познавательной деятельности обычного ребенка и требует постоянного и терпеливого руководства со стороны педагогов. Для преподавателя главная трудность на уроке состоит в том, чтобы соотнести индивидуальные возможности детей с ограниченными возможностями здоровья с необходимостью выполнения данной программы.</w:t>
      </w:r>
    </w:p>
    <w:p w:rsidR="00A44CFB" w:rsidRPr="00466061" w:rsidRDefault="00A44CFB" w:rsidP="00466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A7170C" w:rsidRDefault="00A44CFB" w:rsidP="0060383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1.5. </w:t>
      </w:r>
      <w:r w:rsidRPr="00A7170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A44CFB" w:rsidRPr="00C444FF" w:rsidRDefault="00A44CFB" w:rsidP="00C444FF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44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C444FF">
        <w:rPr>
          <w:rFonts w:ascii="Times New Roman" w:hAnsi="Times New Roman" w:cs="Times New Roman"/>
          <w:sz w:val="24"/>
          <w:szCs w:val="24"/>
          <w:lang w:eastAsia="ru-RU"/>
        </w:rPr>
        <w:t xml:space="preserve"> мелкой моторики рук учащихся с нарушением зрения, умений и навыков осязательного восприятия предметов и явлений окружающего мира, а также обучение их приемам выполнения предметно-практических действий с помощью сохранных анализаторов на занятиях скульптуры</w:t>
      </w:r>
      <w:r w:rsidRPr="00C444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444FF"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Художественно-эстетическое развитие личности, обогащение творческого потенциала учащегося на основе приобретенных им знаний, умений, навыков в области скульптуры, а так же готовности их применения в дальнейшей самостоятельной творческой деятельности. Создание оптимальных условий для творческой самореализации детей с ОВЗ, их  социализация.</w:t>
      </w:r>
    </w:p>
    <w:p w:rsidR="00A44CFB" w:rsidRDefault="00A44CFB" w:rsidP="00603838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A44CFB" w:rsidRDefault="00A44CFB" w:rsidP="00603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1.6. </w:t>
      </w:r>
      <w:r w:rsidRPr="00A717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44CFB" w:rsidRPr="00C444FF" w:rsidRDefault="00A44CFB" w:rsidP="008177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444F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</w:p>
    <w:p w:rsidR="00A44CFB" w:rsidRDefault="00A44CFB" w:rsidP="00C444FF">
      <w:pPr>
        <w:numPr>
          <w:ilvl w:val="0"/>
          <w:numId w:val="25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содействовать освоению </w:t>
      </w:r>
      <w:r w:rsidRPr="00185E2C">
        <w:rPr>
          <w:rFonts w:ascii="Times New Roman" w:hAnsi="Times New Roman" w:cs="Times New Roman"/>
          <w:sz w:val="24"/>
          <w:szCs w:val="24"/>
          <w:lang w:eastAsia="ru-RU"/>
        </w:rPr>
        <w:t>теоретически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 </w:t>
      </w:r>
      <w:r w:rsidRPr="00185E2C">
        <w:rPr>
          <w:rFonts w:ascii="Times New Roman" w:hAnsi="Times New Roman" w:cs="Times New Roman"/>
          <w:sz w:val="24"/>
          <w:szCs w:val="24"/>
          <w:lang w:eastAsia="ru-RU"/>
        </w:rPr>
        <w:t>знани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й, специальных знаний и умений в изобразительной области «скульптура»;</w:t>
      </w:r>
    </w:p>
    <w:p w:rsidR="00A44CFB" w:rsidRPr="00A7170C" w:rsidRDefault="00A44CFB" w:rsidP="00B00A36">
      <w:pPr>
        <w:pStyle w:val="a7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различными техниками в процессе освоения принципов работы с разнообразными 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пластическими материалами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специальными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инструмен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тами 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и оборудовани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Default="00A44CFB" w:rsidP="00B00A36">
      <w:pPr>
        <w:pStyle w:val="a7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содействовать освоению понятийно-терминологической основы предмета «Скульптура»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>: «круглая скульптура», «рельеф», «круговой обзор», «объемность», «плоскость», «декоративность», «пропорция», «характер предметов», «композиция»;</w:t>
      </w:r>
    </w:p>
    <w:p w:rsidR="00A44CFB" w:rsidRDefault="00A44CFB" w:rsidP="00C444FF">
      <w:pPr>
        <w:numPr>
          <w:ilvl w:val="0"/>
          <w:numId w:val="25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создать условия для освоения приемов и принципов последовательности лепки предметов с натуры и по воображению, в рельефной и объемно-пространственной композиции;</w:t>
      </w:r>
    </w:p>
    <w:p w:rsidR="00A44CFB" w:rsidRDefault="00A44CFB" w:rsidP="00382683">
      <w:pPr>
        <w:pStyle w:val="a7"/>
        <w:numPr>
          <w:ilvl w:val="0"/>
          <w:numId w:val="25"/>
        </w:numPr>
        <w:tabs>
          <w:tab w:val="left" w:pos="284"/>
        </w:tabs>
        <w:spacing w:after="0" w:line="240" w:lineRule="auto"/>
        <w:ind w:left="660" w:hanging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социально-психологическая адаптация;</w:t>
      </w:r>
    </w:p>
    <w:p w:rsidR="00A44CFB" w:rsidRDefault="00A44CFB" w:rsidP="00B00A36">
      <w:pPr>
        <w:pStyle w:val="a7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и коррекция эмоциональной сферы, осуществляемая в рамках группового взаимодействия;</w:t>
      </w:r>
    </w:p>
    <w:p w:rsidR="00A44CFB" w:rsidRDefault="00A44CFB" w:rsidP="00B00A36">
      <w:pPr>
        <w:pStyle w:val="a7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подбор слухового материала с учетом рекомендуемой врачом нагрузки на зрение и с учетом степени нарушения зрения;</w:t>
      </w:r>
    </w:p>
    <w:p w:rsidR="00A44CFB" w:rsidRPr="00C444FF" w:rsidRDefault="00A44CFB" w:rsidP="008177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444F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</w:p>
    <w:p w:rsidR="00A44CFB" w:rsidRPr="00A7170C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наблюдать предмет, анализировать его объем, пропорции, форму;</w:t>
      </w:r>
    </w:p>
    <w:p w:rsidR="00A44CFB" w:rsidRPr="00A7170C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передавать объем, массу, пропорции, фактуру, характерные особенности предметов;</w:t>
      </w:r>
    </w:p>
    <w:p w:rsidR="00A44CFB" w:rsidRPr="00A7170C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создавать художественный образ на основе решения технических и творческих задач;</w:t>
      </w:r>
    </w:p>
    <w:p w:rsidR="00A44CFB" w:rsidRPr="00A7170C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самостоятельно преодолевать технические трудности при реализации художественного замысла;</w:t>
      </w:r>
    </w:p>
    <w:p w:rsidR="00A44CFB" w:rsidRPr="005E3FF2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навыков </w:t>
      </w:r>
      <w:r w:rsidRPr="005E3FF2">
        <w:rPr>
          <w:rFonts w:ascii="Times New Roman" w:hAnsi="Times New Roman" w:cs="Times New Roman"/>
          <w:sz w:val="24"/>
          <w:szCs w:val="24"/>
          <w:lang w:eastAsia="ru-RU"/>
        </w:rPr>
        <w:t>конструктивного и пластического способов лепки;</w:t>
      </w:r>
    </w:p>
    <w:p w:rsidR="00A44CFB" w:rsidRPr="005E3FF2" w:rsidRDefault="00A44CFB" w:rsidP="00185E2C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3FF2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работы с инструментами и оборудованием для лепки;</w:t>
      </w:r>
    </w:p>
    <w:p w:rsidR="00A44CFB" w:rsidRPr="00185E2C" w:rsidRDefault="00A44CFB" w:rsidP="00C444FF">
      <w:pPr>
        <w:numPr>
          <w:ilvl w:val="0"/>
          <w:numId w:val="14"/>
        </w:numPr>
        <w:spacing w:after="0" w:line="240" w:lineRule="auto"/>
        <w:ind w:left="0" w:firstLine="330"/>
        <w:jc w:val="both"/>
        <w:rPr>
          <w:lang w:eastAsia="ru-RU"/>
        </w:rPr>
      </w:pPr>
      <w:r w:rsidRPr="005E3FF2">
        <w:rPr>
          <w:rFonts w:ascii="Times New Roman" w:hAnsi="Times New Roman" w:cs="Times New Roman"/>
          <w:sz w:val="24"/>
          <w:szCs w:val="24"/>
          <w:lang w:eastAsia="ru-RU"/>
        </w:rPr>
        <w:t>развитие способности к переносу и применениюранее сформированных знаний, умений и навыков на практике для решения новых творческих задач.</w:t>
      </w:r>
      <w:r w:rsidRPr="00185E2C">
        <w:rPr>
          <w:lang w:eastAsia="ru-RU"/>
        </w:rPr>
        <w:tab/>
      </w:r>
    </w:p>
    <w:p w:rsidR="00A44CFB" w:rsidRPr="00C444FF" w:rsidRDefault="00A44CFB" w:rsidP="008177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444F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</w:t>
      </w:r>
    </w:p>
    <w:p w:rsidR="00A44CFB" w:rsidRPr="00AB3BEB" w:rsidRDefault="00A44CFB" w:rsidP="00AB3BEB">
      <w:pPr>
        <w:numPr>
          <w:ilvl w:val="0"/>
          <w:numId w:val="29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AB3BEB">
        <w:rPr>
          <w:rFonts w:ascii="Times New Roman" w:hAnsi="Times New Roman" w:cs="Times New Roman"/>
          <w:sz w:val="24"/>
          <w:szCs w:val="24"/>
          <w:lang w:eastAsia="ru-RU"/>
        </w:rPr>
        <w:t>оспитать у детей трудолюбие, усидчивость, терпение, дисциплину;</w:t>
      </w:r>
    </w:p>
    <w:p w:rsidR="00A44CFB" w:rsidRDefault="00A44CFB" w:rsidP="00AB3BEB">
      <w:pPr>
        <w:numPr>
          <w:ilvl w:val="0"/>
          <w:numId w:val="29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воспитать детей в творческой атмосфере, обстановке доброжелательности, эмоционально-нравственной отзывчивости;</w:t>
      </w:r>
    </w:p>
    <w:p w:rsidR="00A44CFB" w:rsidRPr="00AB3BEB" w:rsidRDefault="00A44CFB" w:rsidP="00AB3BEB">
      <w:pPr>
        <w:numPr>
          <w:ilvl w:val="0"/>
          <w:numId w:val="29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выработать у учащихся личностные качества, способствующие освоению в соответствии с программными требованиями учебной информации, умения давать объективную оценку своему труду.</w:t>
      </w:r>
    </w:p>
    <w:p w:rsidR="00A44CFB" w:rsidRPr="00A7170C" w:rsidRDefault="00A44CFB" w:rsidP="00382683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1.7. Адресат программы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383A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учащихся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4-5 класса (10-13 лет) 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1C0E35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1.8</w:t>
      </w:r>
      <w:r w:rsidRPr="001C0E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Объем программы</w:t>
      </w:r>
    </w:p>
    <w:p w:rsidR="00A44CFB" w:rsidRPr="00172A47" w:rsidRDefault="00A44CFB" w:rsidP="00F23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47">
        <w:rPr>
          <w:rFonts w:ascii="Times New Roman" w:hAnsi="Times New Roman" w:cs="Times New Roman"/>
          <w:sz w:val="24"/>
          <w:szCs w:val="24"/>
        </w:rPr>
        <w:t>Общая трудоемкость учебного предмета «Скульпт</w:t>
      </w:r>
      <w:r>
        <w:rPr>
          <w:rFonts w:ascii="Times New Roman" w:hAnsi="Times New Roman" w:cs="Times New Roman"/>
          <w:sz w:val="24"/>
          <w:szCs w:val="24"/>
        </w:rPr>
        <w:t>ура</w:t>
      </w:r>
      <w:r w:rsidRPr="00172A47">
        <w:rPr>
          <w:rFonts w:ascii="Times New Roman" w:hAnsi="Times New Roman" w:cs="Times New Roman"/>
          <w:sz w:val="24"/>
          <w:szCs w:val="24"/>
        </w:rPr>
        <w:t xml:space="preserve">»  при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2A47">
        <w:rPr>
          <w:rFonts w:ascii="Times New Roman" w:hAnsi="Times New Roman" w:cs="Times New Roman"/>
          <w:sz w:val="24"/>
          <w:szCs w:val="24"/>
        </w:rPr>
        <w:t xml:space="preserve">-летнем сроке  обучения составляет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5615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часа</w:t>
      </w:r>
      <w:r w:rsidRPr="00172A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524966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1.9. Форма обучения </w:t>
      </w:r>
      <w:r w:rsidRPr="00524966">
        <w:rPr>
          <w:rFonts w:ascii="Times New Roman" w:hAnsi="Times New Roman" w:cs="Times New Roman"/>
          <w:sz w:val="24"/>
          <w:szCs w:val="24"/>
          <w:lang w:eastAsia="ru-RU"/>
        </w:rPr>
        <w:t>очная</w:t>
      </w:r>
    </w:p>
    <w:p w:rsidR="00A44CFB" w:rsidRDefault="00A44CFB" w:rsidP="002757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A7170C" w:rsidRDefault="00A44CFB" w:rsidP="00275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1.10. Методы обучения</w:t>
      </w:r>
    </w:p>
    <w:p w:rsidR="00A44CFB" w:rsidRDefault="00A44CFB" w:rsidP="006A069E">
      <w:pPr>
        <w:tabs>
          <w:tab w:val="left" w:pos="284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172A47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44CFB" w:rsidRDefault="00A44CFB" w:rsidP="006A069E">
      <w:pPr>
        <w:tabs>
          <w:tab w:val="left" w:pos="284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0"/>
        <w:gridCol w:w="3080"/>
        <w:gridCol w:w="3630"/>
      </w:tblGrid>
      <w:tr w:rsidR="00A44CFB">
        <w:trPr>
          <w:jc w:val="center"/>
        </w:trPr>
        <w:tc>
          <w:tcPr>
            <w:tcW w:w="275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Словесные</w:t>
            </w:r>
          </w:p>
        </w:tc>
        <w:tc>
          <w:tcPr>
            <w:tcW w:w="308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Наглядные</w:t>
            </w:r>
          </w:p>
        </w:tc>
        <w:tc>
          <w:tcPr>
            <w:tcW w:w="363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</w:t>
            </w:r>
          </w:p>
        </w:tc>
      </w:tr>
      <w:tr w:rsidR="00A44CFB">
        <w:trPr>
          <w:jc w:val="center"/>
        </w:trPr>
        <w:tc>
          <w:tcPr>
            <w:tcW w:w="275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sz w:val="24"/>
                <w:szCs w:val="24"/>
              </w:rPr>
              <w:t>Объяснение, беседа, рассказ</w:t>
            </w:r>
          </w:p>
        </w:tc>
        <w:tc>
          <w:tcPr>
            <w:tcW w:w="308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sz w:val="24"/>
                <w:szCs w:val="24"/>
              </w:rPr>
              <w:t>демонстрация примеров работ, показ видео материалов и репродукций</w:t>
            </w:r>
          </w:p>
        </w:tc>
        <w:tc>
          <w:tcPr>
            <w:tcW w:w="3630" w:type="dxa"/>
          </w:tcPr>
          <w:p w:rsidR="00A44CFB" w:rsidRPr="00125A95" w:rsidRDefault="00A44CFB" w:rsidP="00125A9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95">
              <w:rPr>
                <w:rFonts w:ascii="Times New Roman" w:hAnsi="Times New Roman" w:cs="Times New Roman"/>
                <w:sz w:val="24"/>
                <w:szCs w:val="24"/>
              </w:rPr>
              <w:t>демонстрация приемов работы, самостоятельная творческая деятельность учащихся</w:t>
            </w:r>
          </w:p>
        </w:tc>
      </w:tr>
    </w:tbl>
    <w:p w:rsidR="00A44CFB" w:rsidRPr="002A51BD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Тип занятий: </w:t>
      </w:r>
      <w:r w:rsidRPr="002A51BD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4CFB" w:rsidRDefault="00A44CFB" w:rsidP="002757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1C0E35" w:rsidRDefault="00A44CFB" w:rsidP="002757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1.11. </w:t>
      </w:r>
      <w:r w:rsidRPr="001C0E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образовательного процесса</w:t>
      </w:r>
    </w:p>
    <w:p w:rsidR="00A44CFB" w:rsidRDefault="00A44CFB" w:rsidP="002757C2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реализации адаптированной дополнительной общеобразовательной общеразвивающей программы в образовательной о</w:t>
      </w:r>
      <w:r w:rsidRPr="007C1CC8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рганизации создаются специальные условия.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1C0E35">
        <w:rPr>
          <w:rFonts w:ascii="Times New Roman" w:hAnsi="Times New Roman" w:cs="Times New Roman"/>
          <w:sz w:val="24"/>
          <w:szCs w:val="24"/>
          <w:lang w:eastAsia="ru-RU"/>
        </w:rPr>
        <w:t>формой</w:t>
      </w: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являются групповые занятия с дифференцированным и индивидуальным подходом к учащимся с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Группа работает под руководством преподавателя. 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Содержательная часть обучения опирается на учебные материалы по курсу. Преподаватель организует и поддерживает учебное взаимодействие, учит фиксировать важнейшие шаги в пространстве курса.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1.12. Срок освоения программы</w:t>
      </w:r>
    </w:p>
    <w:p w:rsidR="00A44CFB" w:rsidRPr="00172A47" w:rsidRDefault="00A44CFB" w:rsidP="00260E0E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учебному предмету «Скульптура</w:t>
      </w:r>
      <w:r w:rsidRPr="00172A47">
        <w:rPr>
          <w:rFonts w:ascii="Times New Roman" w:hAnsi="Times New Roman" w:cs="Times New Roman"/>
          <w:sz w:val="24"/>
          <w:szCs w:val="24"/>
        </w:rPr>
        <w:t xml:space="preserve">»  реализуется </w:t>
      </w:r>
      <w:r w:rsidRPr="00507990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172A47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72A4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72A47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Default="00A44CFB" w:rsidP="001C0E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1.13. Режим занятий</w:t>
      </w:r>
    </w:p>
    <w:p w:rsidR="00A44CFB" w:rsidRPr="00A40160" w:rsidRDefault="00A44CFB" w:rsidP="00260E0E">
      <w:pPr>
        <w:shd w:val="clear" w:color="auto" w:fill="FFFFFF"/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A40160">
        <w:rPr>
          <w:rFonts w:ascii="Times New Roman" w:hAnsi="Times New Roman" w:cs="Times New Roman"/>
          <w:spacing w:val="-1"/>
          <w:sz w:val="24"/>
          <w:szCs w:val="24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</w:t>
      </w:r>
      <w:r w:rsidRPr="00A40160">
        <w:rPr>
          <w:rFonts w:ascii="Times New Roman" w:hAnsi="Times New Roman" w:cs="Times New Roman"/>
          <w:sz w:val="24"/>
          <w:szCs w:val="24"/>
        </w:rPr>
        <w:t>численность группы - от 4 до 10 человек. Для развития навыков творческой работы учащихся, программой предусмотрены методы дифференциации и индивидуализации на различных этапах обучения.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занятий по скульптуре имеется натурный фонд.</w:t>
      </w:r>
    </w:p>
    <w:p w:rsidR="00A44CFB" w:rsidRPr="00B80449" w:rsidRDefault="00A44CFB" w:rsidP="00F2383A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B80449">
        <w:rPr>
          <w:rFonts w:ascii="Times New Roman" w:hAnsi="Times New Roman" w:cs="Times New Roman"/>
          <w:sz w:val="24"/>
          <w:szCs w:val="24"/>
          <w:lang w:eastAsia="ru-RU"/>
        </w:rPr>
        <w:t>Тип урок</w:t>
      </w:r>
      <w:r w:rsidRPr="00976598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B80449">
        <w:rPr>
          <w:rFonts w:ascii="Times New Roman" w:hAnsi="Times New Roman" w:cs="Times New Roman"/>
          <w:sz w:val="24"/>
          <w:szCs w:val="24"/>
          <w:lang w:eastAsia="ru-RU"/>
        </w:rPr>
        <w:t>– практический.</w:t>
      </w:r>
    </w:p>
    <w:p w:rsidR="00A44CFB" w:rsidRPr="008E5C03" w:rsidRDefault="00A44CFB" w:rsidP="00F2383A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9879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1.14. Планируемые результаты</w:t>
      </w:r>
    </w:p>
    <w:p w:rsidR="00A44CFB" w:rsidRPr="00AE4A7D" w:rsidRDefault="00A44CFB" w:rsidP="003A11D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4A7D">
        <w:rPr>
          <w:rFonts w:ascii="Times New Roman" w:hAnsi="Times New Roman" w:cs="Times New Roman"/>
          <w:sz w:val="24"/>
          <w:szCs w:val="24"/>
        </w:rPr>
        <w:t xml:space="preserve">- </w:t>
      </w:r>
      <w:r w:rsidRPr="00AE4A7D">
        <w:rPr>
          <w:rFonts w:ascii="Times New Roman" w:hAnsi="Times New Roman" w:cs="Times New Roman"/>
          <w:sz w:val="24"/>
          <w:szCs w:val="24"/>
          <w:lang w:eastAsia="ru-RU"/>
        </w:rPr>
        <w:t>развитие осязания и мелкой моторики кистей и пальцев рук;</w:t>
      </w:r>
    </w:p>
    <w:p w:rsidR="00A44CFB" w:rsidRPr="00AE4A7D" w:rsidRDefault="00A44CFB" w:rsidP="00987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A7D">
        <w:rPr>
          <w:rFonts w:ascii="Times New Roman" w:hAnsi="Times New Roman" w:cs="Times New Roman"/>
          <w:sz w:val="24"/>
          <w:szCs w:val="24"/>
        </w:rPr>
        <w:t>психологическая и практическая подготовленность к жизни в окружающей человека среде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E4A7D">
        <w:rPr>
          <w:rFonts w:ascii="Times New Roman" w:hAnsi="Times New Roman" w:cs="Times New Roman"/>
          <w:sz w:val="24"/>
          <w:szCs w:val="24"/>
        </w:rPr>
        <w:t>сформированность  социальной компетентности;</w:t>
      </w:r>
    </w:p>
    <w:p w:rsidR="00A44CFB" w:rsidRPr="00AE4A7D" w:rsidRDefault="00A44CFB" w:rsidP="00987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A7D">
        <w:rPr>
          <w:rFonts w:ascii="Times New Roman" w:hAnsi="Times New Roman" w:cs="Times New Roman"/>
          <w:sz w:val="24"/>
          <w:szCs w:val="24"/>
        </w:rPr>
        <w:t xml:space="preserve">устранение проблемы в развитии </w:t>
      </w:r>
      <w:r>
        <w:rPr>
          <w:rFonts w:ascii="Times New Roman" w:hAnsi="Times New Roman" w:cs="Times New Roman"/>
          <w:sz w:val="24"/>
          <w:szCs w:val="24"/>
        </w:rPr>
        <w:t>речи, мышлении и  коммуникации.</w:t>
      </w:r>
    </w:p>
    <w:p w:rsidR="00A44CFB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Pr="00525707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1) Метапредметные:</w:t>
      </w:r>
    </w:p>
    <w:p w:rsidR="00A44CFB" w:rsidRPr="00C2411D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sz w:val="24"/>
          <w:szCs w:val="24"/>
          <w:lang w:eastAsia="ru-RU"/>
        </w:rPr>
      </w:pPr>
      <w:r w:rsidRPr="00C2411D">
        <w:rPr>
          <w:rFonts w:ascii="Times New Roman" w:hAnsi="Times New Roman" w:cs="Times New Roman"/>
          <w:sz w:val="24"/>
          <w:szCs w:val="24"/>
          <w:lang w:eastAsia="ru-RU"/>
        </w:rPr>
        <w:t>- умение работать с информацией;</w:t>
      </w: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11D">
        <w:rPr>
          <w:rFonts w:ascii="Times New Roman" w:hAnsi="Times New Roman" w:cs="Times New Roman"/>
          <w:sz w:val="24"/>
          <w:szCs w:val="24"/>
          <w:lang w:eastAsia="ru-RU"/>
        </w:rPr>
        <w:t>- умение осуществлять контроль, коррекцию и оценку результатов своей деятельности самостоятельно и консультативно с помощью учителя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Default="00A44CFB" w:rsidP="00B742B9">
      <w:pPr>
        <w:pStyle w:val="a7"/>
        <w:tabs>
          <w:tab w:val="left" w:pos="1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 анализировать предметы и явления окружающего мира с выделением отличительных признаков;</w:t>
      </w:r>
    </w:p>
    <w:p w:rsidR="00A44CFB" w:rsidRPr="00302692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Pr="00302692">
        <w:rPr>
          <w:rFonts w:ascii="Times New Roman" w:hAnsi="Times New Roman" w:cs="Times New Roman"/>
          <w:sz w:val="24"/>
          <w:szCs w:val="24"/>
          <w:lang w:eastAsia="ru-RU"/>
        </w:rPr>
        <w:t>азвитие индивидуального потенциала личности, самореализация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</w:t>
      </w:r>
      <w:r w:rsidRPr="00302692">
        <w:rPr>
          <w:rFonts w:ascii="Times New Roman" w:hAnsi="Times New Roman" w:cs="Times New Roman"/>
          <w:sz w:val="24"/>
          <w:szCs w:val="24"/>
          <w:lang w:eastAsia="ru-RU"/>
        </w:rPr>
        <w:t>ормирование ху</w:t>
      </w:r>
      <w:r>
        <w:rPr>
          <w:rFonts w:ascii="Times New Roman" w:hAnsi="Times New Roman" w:cs="Times New Roman"/>
          <w:sz w:val="24"/>
          <w:szCs w:val="24"/>
          <w:lang w:eastAsia="ru-RU"/>
        </w:rPr>
        <w:t>дожественно-эстетического вкуса;</w:t>
      </w:r>
    </w:p>
    <w:p w:rsidR="00A44CFB" w:rsidRPr="00302692" w:rsidRDefault="00A44CFB" w:rsidP="00B81437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развитие творческого потенциала с познанием своих возможностей через освоение новых умений в сотрудничестве со сверстниками и взрослыми.</w:t>
      </w:r>
    </w:p>
    <w:p w:rsidR="00A44CFB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44CFB" w:rsidRPr="00525707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2) Личностные:</w:t>
      </w:r>
    </w:p>
    <w:p w:rsidR="00A44CFB" w:rsidRPr="00525707" w:rsidRDefault="00A44CFB" w:rsidP="00525707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25707">
        <w:rPr>
          <w:rFonts w:ascii="Times New Roman" w:hAnsi="Times New Roman" w:cs="Times New Roman"/>
          <w:sz w:val="24"/>
          <w:szCs w:val="24"/>
          <w:lang w:eastAsia="ru-RU"/>
        </w:rPr>
        <w:t>адаптация к условиям детско-взрослой общности;</w:t>
      </w:r>
    </w:p>
    <w:p w:rsidR="00A44CFB" w:rsidRDefault="00A44CFB" w:rsidP="0052570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sz w:val="24"/>
          <w:szCs w:val="24"/>
          <w:lang w:eastAsia="ru-RU"/>
        </w:rPr>
        <w:t>- удовлетворенность своей деятельностью в объединении;</w:t>
      </w:r>
    </w:p>
    <w:p w:rsidR="00A44CFB" w:rsidRDefault="00A44CFB" w:rsidP="0052570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 положительно оценивать результаты своих творческих работ;</w:t>
      </w:r>
    </w:p>
    <w:p w:rsidR="00A44CFB" w:rsidRPr="00525707" w:rsidRDefault="00A44CFB" w:rsidP="00302692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 формировать эстетические чувства, впечатления от восприятия предметов и явлений окружающего мира;</w:t>
      </w:r>
    </w:p>
    <w:p w:rsidR="00A44CFB" w:rsidRPr="00525707" w:rsidRDefault="00A44CFB" w:rsidP="0052570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sz w:val="24"/>
          <w:szCs w:val="24"/>
          <w:lang w:eastAsia="ru-RU"/>
        </w:rPr>
        <w:t>- повышение творческой активности ребенка, проявление инициативы к любознательности;</w:t>
      </w:r>
    </w:p>
    <w:p w:rsidR="00A44CFB" w:rsidRPr="00525707" w:rsidRDefault="00A44CFB" w:rsidP="0052570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sz w:val="24"/>
          <w:szCs w:val="24"/>
          <w:lang w:eastAsia="ru-RU"/>
        </w:rPr>
        <w:t>- формирование ценностных ориентаций;</w:t>
      </w:r>
    </w:p>
    <w:p w:rsidR="00A44CFB" w:rsidRPr="00525707" w:rsidRDefault="00A44CFB" w:rsidP="0052570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sz w:val="24"/>
          <w:szCs w:val="24"/>
          <w:lang w:eastAsia="ru-RU"/>
        </w:rPr>
        <w:t>- умение «презентовать» себя и свои проекты;</w:t>
      </w: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2570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3) Предметные</w:t>
      </w:r>
    </w:p>
    <w:p w:rsidR="00A44CFB" w:rsidRPr="003F455B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3F455B">
        <w:rPr>
          <w:rFonts w:ascii="Times New Roman" w:hAnsi="Times New Roman" w:cs="Times New Roman"/>
          <w:sz w:val="24"/>
          <w:szCs w:val="24"/>
          <w:lang w:eastAsia="ru-RU"/>
        </w:rPr>
        <w:t>приобретение навыков конструктивного и пластичного способов лепки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714" w:hanging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455B">
        <w:rPr>
          <w:rFonts w:ascii="Times New Roman" w:hAnsi="Times New Roman" w:cs="Times New Roman"/>
          <w:sz w:val="24"/>
          <w:szCs w:val="24"/>
          <w:lang w:eastAsia="ru-RU"/>
        </w:rPr>
        <w:t>- приобретение опыта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оздания художественного о</w:t>
      </w:r>
      <w:r w:rsidRPr="003F455B">
        <w:rPr>
          <w:rFonts w:ascii="Times New Roman" w:hAnsi="Times New Roman" w:cs="Times New Roman"/>
          <w:sz w:val="24"/>
          <w:szCs w:val="24"/>
          <w:lang w:eastAsia="ru-RU"/>
        </w:rPr>
        <w:t>браза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Pr="003F455B" w:rsidRDefault="00A44CFB" w:rsidP="00302692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 учащихся, формирование устойчивого интереса к творческой деятельности;</w:t>
      </w:r>
    </w:p>
    <w:p w:rsidR="00A44CFB" w:rsidRDefault="00A44CFB" w:rsidP="00302692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3F455B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наблюдательности, </w:t>
      </w:r>
      <w:r w:rsidRPr="003F455B">
        <w:rPr>
          <w:rFonts w:ascii="Times New Roman" w:hAnsi="Times New Roman" w:cs="Times New Roman"/>
          <w:sz w:val="24"/>
          <w:szCs w:val="24"/>
          <w:lang w:eastAsia="ru-RU"/>
        </w:rPr>
        <w:t>ассоциативного мышления, способности к сопереживанию, художественного вкуса и творческого воображения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Pr="00302692" w:rsidRDefault="00A44CFB" w:rsidP="004C2C1C">
      <w:pPr>
        <w:pStyle w:val="a7"/>
        <w:tabs>
          <w:tab w:val="left" w:pos="2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69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02692">
        <w:rPr>
          <w:rFonts w:ascii="Times New Roman" w:hAnsi="Times New Roman" w:cs="Times New Roman"/>
          <w:sz w:val="24"/>
          <w:szCs w:val="24"/>
        </w:rPr>
        <w:t>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>знание оборудования и пластических материалов;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>умение наблюдать предмет, анализировать его объем, пропорции, форму;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 xml:space="preserve">умение передавать массу, объем, пропорции, характерные особенности предметов; 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 xml:space="preserve">умение работать с натуры и по памяти; 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>умение применять технические приемы лепки рельефа и росписи;</w:t>
      </w:r>
    </w:p>
    <w:p w:rsidR="00A44CFB" w:rsidRPr="00302692" w:rsidRDefault="00A44CFB" w:rsidP="00302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2692">
        <w:rPr>
          <w:rFonts w:ascii="Times New Roman" w:hAnsi="Times New Roman" w:cs="Times New Roman"/>
          <w:sz w:val="24"/>
          <w:szCs w:val="24"/>
        </w:rPr>
        <w:t>навыки конструктивного и пластического способов лепки.</w:t>
      </w:r>
    </w:p>
    <w:p w:rsidR="00A44CFB" w:rsidRPr="00525707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44CFB" w:rsidRDefault="00A44CFB" w:rsidP="00667EF4">
      <w:pPr>
        <w:pStyle w:val="a7"/>
        <w:tabs>
          <w:tab w:val="left" w:pos="284"/>
        </w:tabs>
        <w:spacing w:after="0" w:line="240" w:lineRule="auto"/>
        <w:ind w:left="714" w:hanging="71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1.13. Формы подведения итогов реализации программы</w:t>
      </w:r>
    </w:p>
    <w:p w:rsidR="00A44CFB" w:rsidRPr="0098795A" w:rsidRDefault="00A44CFB" w:rsidP="00C44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В ходе реализации программы осуществляется:</w:t>
      </w:r>
    </w:p>
    <w:p w:rsidR="00A44CFB" w:rsidRPr="0098795A" w:rsidRDefault="00A44CFB" w:rsidP="00C444FF">
      <w:pPr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текущий контроль с выставлением оценки по 5-ти бальной системе по результатам опроса, тестирования</w:t>
      </w:r>
      <w:r>
        <w:rPr>
          <w:rFonts w:ascii="Times New Roman" w:hAnsi="Times New Roman" w:cs="Times New Roman"/>
          <w:sz w:val="24"/>
          <w:szCs w:val="24"/>
        </w:rPr>
        <w:t>, презентации творческой работы</w:t>
      </w:r>
      <w:r w:rsidRPr="0098795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4CFB" w:rsidRPr="0098795A" w:rsidRDefault="00A44CFB" w:rsidP="00987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- за решение учебной задачи в установленный период времени;</w:t>
      </w:r>
    </w:p>
    <w:p w:rsidR="00A44CFB" w:rsidRPr="0098795A" w:rsidRDefault="00A44CFB" w:rsidP="00987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- за качественный уровень творческой работы;</w:t>
      </w:r>
    </w:p>
    <w:p w:rsidR="00A44CFB" w:rsidRPr="0098795A" w:rsidRDefault="00A44CFB" w:rsidP="00765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- за творческий подход и самостоятельность в процессе работы.</w:t>
      </w:r>
    </w:p>
    <w:p w:rsidR="00A44CFB" w:rsidRPr="0098795A" w:rsidRDefault="00A44CFB" w:rsidP="00765970">
      <w:pPr>
        <w:numPr>
          <w:ilvl w:val="0"/>
          <w:numId w:val="28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промежуточная аттестация по итогам четверти на ежечетвертном просмотре портфолио учебно-творческих работ с выставлением четвертной оценки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4CFB" w:rsidRDefault="00A44CFB" w:rsidP="00765970">
      <w:pPr>
        <w:numPr>
          <w:ilvl w:val="0"/>
          <w:numId w:val="28"/>
        </w:numPr>
        <w:spacing w:after="0" w:line="240" w:lineRule="auto"/>
        <w:ind w:left="0" w:firstLine="330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>итоговая аттестация по итогам просмотра в конце учебного года с учетом четвертных оценок.</w:t>
      </w:r>
    </w:p>
    <w:p w:rsidR="00A44CFB" w:rsidRPr="0098795A" w:rsidRDefault="00A44CFB" w:rsidP="0098795A">
      <w:pPr>
        <w:pStyle w:val="a7"/>
        <w:numPr>
          <w:ilvl w:val="0"/>
          <w:numId w:val="2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795A">
        <w:rPr>
          <w:rFonts w:ascii="Times New Roman" w:hAnsi="Times New Roman" w:cs="Times New Roman"/>
          <w:sz w:val="24"/>
          <w:szCs w:val="24"/>
        </w:rPr>
        <w:t>конкурсно-выставочная деятельность (количественные и качественные показатели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4CFB" w:rsidRDefault="00A44CFB" w:rsidP="00E945EC">
      <w:pPr>
        <w:pStyle w:val="a7"/>
        <w:spacing w:after="0"/>
        <w:ind w:left="7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E945EC">
      <w:pPr>
        <w:pStyle w:val="a7"/>
        <w:spacing w:after="0"/>
        <w:ind w:left="7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5E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A44CFB" w:rsidRPr="00E945EC" w:rsidRDefault="00A44CFB" w:rsidP="00E945EC">
      <w:pPr>
        <w:pStyle w:val="a7"/>
        <w:spacing w:after="0"/>
        <w:ind w:left="7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год обучения</w:t>
      </w:r>
    </w:p>
    <w:tbl>
      <w:tblPr>
        <w:tblW w:w="4855" w:type="pct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3"/>
        <w:gridCol w:w="3852"/>
        <w:gridCol w:w="1101"/>
        <w:gridCol w:w="1101"/>
        <w:gridCol w:w="1433"/>
        <w:gridCol w:w="1427"/>
      </w:tblGrid>
      <w:tr w:rsidR="00A44CFB" w:rsidRPr="00302692">
        <w:trPr>
          <w:trHeight w:hRule="exact" w:val="283"/>
          <w:jc w:val="center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205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Название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раздела,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темы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Количество часов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Формы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организации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занятий</w:t>
            </w:r>
          </w:p>
        </w:tc>
      </w:tr>
      <w:tr w:rsidR="00A44CFB" w:rsidRPr="00302692">
        <w:trPr>
          <w:trHeight w:hRule="exact" w:val="751"/>
          <w:jc w:val="center"/>
        </w:trPr>
        <w:tc>
          <w:tcPr>
            <w:tcW w:w="24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561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475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6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 основами композиции в скульптуре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готовности руки к осязательному обследованию объектов.</w:t>
            </w:r>
          </w:p>
        </w:tc>
      </w:tr>
      <w:tr w:rsidR="00A44CFB" w:rsidRPr="00302692">
        <w:trPr>
          <w:trHeight w:hRule="exact" w:val="65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ind w:left="93" w:righ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Вводная беседа и задание на свободную тему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892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1.2.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ind w:left="93" w:righ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Тема 1.2.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Лепка овощей и фруктов, близких по форме к геометрическим телам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38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240" w:lineRule="auto"/>
              <w:ind w:right="5" w:hanging="24"/>
              <w:jc w:val="left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Тема 1.3.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Рельеф.  Лепка листьев дерева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897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1.4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276228">
            <w:pPr>
              <w:pStyle w:val="22"/>
              <w:shd w:val="clear" w:color="auto" w:fill="auto"/>
              <w:spacing w:line="240" w:lineRule="auto"/>
              <w:ind w:left="93" w:right="72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Тема 1.4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. Декоративное панно с  композицией на тему: «Осенний листопад»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431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475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6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Глиняная игрушка.</w:t>
            </w:r>
            <w:r w:rsidRPr="003026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Обучение использованию сенсорных эталонов</w:t>
            </w:r>
          </w:p>
          <w:p w:rsidR="00A44CFB" w:rsidRPr="00DB2AF9" w:rsidRDefault="00A44CFB" w:rsidP="0027622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976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Вводная беседа о свойствах глины.</w:t>
            </w:r>
          </w:p>
          <w:p w:rsidR="00A44CFB" w:rsidRPr="00302692" w:rsidRDefault="00A44CFB" w:rsidP="004C2C1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Глиняная игрушка «Олень».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70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Декоративный рельеф. «Конек»</w:t>
            </w:r>
          </w:p>
          <w:p w:rsidR="00A44CFB" w:rsidRPr="00302692" w:rsidRDefault="00A44CFB" w:rsidP="004C2C1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71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работа. Сувенир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486CC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82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276228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47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6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3.Лепка фигуры человека и фигуры животного. </w:t>
            </w:r>
            <w:r w:rsidRPr="003026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обследованию предметов в окружающем пространстве</w:t>
            </w:r>
          </w:p>
        </w:tc>
      </w:tr>
      <w:tr w:rsidR="00A44CFB" w:rsidRPr="00302692">
        <w:trPr>
          <w:trHeight w:hRule="exact" w:val="697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Лепка фигуры человека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7D1D46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7D1D46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7D1D46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7D1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0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Лепка фигуры животного.</w:t>
            </w:r>
          </w:p>
          <w:p w:rsidR="00A44CFB" w:rsidRPr="00302692" w:rsidRDefault="00A44CFB" w:rsidP="004C2C1C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486CCF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73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4C2C1C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на темы сказок.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486CCF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E819B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1068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30DA1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47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67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Декоративные керамические изделия,</w:t>
            </w:r>
          </w:p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близкие по форме к геометрическим телам. </w:t>
            </w:r>
            <w:r w:rsidRPr="003026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осязания в процессе различных видов деятельности.</w:t>
            </w:r>
          </w:p>
        </w:tc>
      </w:tr>
      <w:tr w:rsidR="00A44CFB" w:rsidRPr="00302692">
        <w:trPr>
          <w:trHeight w:hRule="exact" w:val="88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Шкатулка в форме четырехугольной или треугольной призмы.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63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30DA1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Декоративный рельеф. «Кулон»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29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30DA1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Цилиндрическая карандашница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29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30DA1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FB" w:rsidRPr="00302692" w:rsidRDefault="00A44CFB" w:rsidP="008C1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27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09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CFB" w:rsidRDefault="00A44CFB" w:rsidP="0026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CB0E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A44CFB" w:rsidRPr="00392C9C" w:rsidRDefault="00A44CFB" w:rsidP="00CB0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2 год  обучения</w:t>
      </w:r>
    </w:p>
    <w:p w:rsidR="00A44CFB" w:rsidRDefault="00A44CFB" w:rsidP="0026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06" w:type="pct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1"/>
        <w:gridCol w:w="3772"/>
        <w:gridCol w:w="1101"/>
        <w:gridCol w:w="1103"/>
        <w:gridCol w:w="1429"/>
        <w:gridCol w:w="1316"/>
      </w:tblGrid>
      <w:tr w:rsidR="00A44CFB" w:rsidRPr="00302692">
        <w:trPr>
          <w:trHeight w:hRule="exact" w:val="590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20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Название</w:t>
            </w:r>
          </w:p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раздела,</w:t>
            </w:r>
          </w:p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темы</w:t>
            </w:r>
          </w:p>
        </w:tc>
        <w:tc>
          <w:tcPr>
            <w:tcW w:w="19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Количество часов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Формы</w:t>
            </w:r>
          </w:p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организации</w:t>
            </w:r>
          </w:p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занятий</w:t>
            </w:r>
          </w:p>
        </w:tc>
      </w:tr>
      <w:tr w:rsidR="00A44CFB" w:rsidRPr="00302692">
        <w:trPr>
          <w:trHeight w:hRule="exact" w:val="402"/>
          <w:jc w:val="center"/>
        </w:trPr>
        <w:tc>
          <w:tcPr>
            <w:tcW w:w="30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561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469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Раздел 5.</w:t>
            </w: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Рельеф</w:t>
            </w:r>
          </w:p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518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ind w:left="93" w:righ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Лепка драпировки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732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1.2.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240" w:lineRule="auto"/>
              <w:ind w:left="93" w:righ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Тема 1.2.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Работа с натуры. Гипсовый рельеф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538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1.3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240" w:lineRule="auto"/>
              <w:ind w:right="5" w:hanging="24"/>
              <w:jc w:val="left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Тема 1.3.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Декоративный рельеф. Сувенир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704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1.4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240" w:lineRule="auto"/>
              <w:ind w:left="93" w:right="72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Тема 1.4</w:t>
            </w: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. Горельеф. Натюрморт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431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469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Раздел 6.</w:t>
            </w: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Композиция с фигурой человека.</w:t>
            </w:r>
          </w:p>
          <w:p w:rsidR="00A44CFB" w:rsidRPr="00DB2AF9" w:rsidRDefault="00A44CFB" w:rsidP="00792B04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650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натуры. Лепка фигуры человека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892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DB2AF9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по литературным произведениям</w:t>
            </w:r>
          </w:p>
          <w:p w:rsidR="00A44CFB" w:rsidRPr="00302692" w:rsidRDefault="00A44CFB" w:rsidP="00CB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44CFB" w:rsidRPr="00302692">
        <w:trPr>
          <w:trHeight w:hRule="exact" w:val="582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46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7.Декоративные керамические изделия.</w:t>
            </w:r>
          </w:p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FB" w:rsidRPr="00302692">
        <w:trPr>
          <w:trHeight w:hRule="exact" w:val="876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натуры. Лепка декоративного кувшина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44CFB" w:rsidRPr="00302692">
        <w:trPr>
          <w:trHeight w:hRule="exact" w:val="912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2692"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3.2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 xml:space="preserve"> Лепка фигуры человека</w:t>
            </w:r>
          </w:p>
          <w:p w:rsidR="00A44CFB" w:rsidRPr="00302692" w:rsidRDefault="00A44CFB" w:rsidP="00CB4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44CFB" w:rsidRPr="00302692">
        <w:trPr>
          <w:trHeight w:hRule="exact" w:val="505"/>
          <w:jc w:val="center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CFB" w:rsidRPr="00302692" w:rsidRDefault="00A44CFB" w:rsidP="00CB446A">
            <w:pPr>
              <w:pStyle w:val="22"/>
              <w:shd w:val="clear" w:color="auto" w:fill="auto"/>
              <w:spacing w:line="312" w:lineRule="auto"/>
              <w:jc w:val="center"/>
              <w:rPr>
                <w:rStyle w:val="2Calibri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DB2AF9" w:rsidRDefault="00A44CFB" w:rsidP="00CB446A">
            <w:pPr>
              <w:pStyle w:val="2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AF9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CFB" w:rsidRPr="00302692" w:rsidRDefault="00A44CFB" w:rsidP="00CB4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CFB" w:rsidRPr="00392C9C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1 год обучения </w:t>
      </w:r>
    </w:p>
    <w:p w:rsidR="00A44CFB" w:rsidRPr="00392C9C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>Знакомство с основами композиции в скульптуре</w:t>
      </w:r>
    </w:p>
    <w:p w:rsidR="00A44CFB" w:rsidRPr="00392C9C" w:rsidRDefault="00A44CFB" w:rsidP="007D454A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1.1. Тема: Вводная беседа и задание на свободную тему</w:t>
      </w:r>
    </w:p>
    <w:p w:rsidR="00A44CFB" w:rsidRPr="00392C9C" w:rsidRDefault="00A44CFB" w:rsidP="00AB2324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Вводная беседа о скульптуре: ее видах, жанрах, материалах, инструментах, оборудовании мастерской. ТБ и ОТ в скульптурной мастерской.Выявление степени подготовленности учащихся. Во время лепки на свободную тему учащиеся получат элементарные понятия о массе, объеме, композиции, навыки в обращении с материалом. 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Композиция на свободную тему. Работа по воображению, фантазии.(2часа)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sz w:val="24"/>
          <w:szCs w:val="24"/>
        </w:rPr>
        <w:t>: скульптурный пластилин, цветной пластилин, набор стеков, доска для моделирования, клеенка.</w:t>
      </w:r>
    </w:p>
    <w:p w:rsidR="00A44CFB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left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1.2. Тема:  Лепка овощей и фруктов, близких по форме к геометрическим телам</w:t>
      </w:r>
    </w:p>
    <w:p w:rsidR="00A44CFB" w:rsidRPr="00392C9C" w:rsidRDefault="00A44CFB" w:rsidP="00AB2324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>Лепка с натуры и по памяти различных овощей, фруктов, близких по форме геометрическим телам (яблоко, помидор, огурец, морковь, груша, перец и т.д.). В результате учащиеся учатся анализировать форму предметов, различать пропорции и пластику формы, в основе которых лежат  геометрические тела (шар, цилиндр, конус). Учащиеся получают навыки в работе с пластилином, развивается зрительная память, внимание, наблюдательность. Обращается внимание на культуру ведения работы (аккуратность, эстетичность), поведения и организации рабочего места учащихся на занятии.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 овощей и фруктов. Работа с натуры и по памяти(6 часов) </w:t>
      </w:r>
    </w:p>
    <w:p w:rsidR="00A44CFB" w:rsidRPr="00392C9C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скульптурный  пластилин.</w:t>
      </w:r>
    </w:p>
    <w:p w:rsidR="00A44CFB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1.3 Тема:  Рельеф. Лепка листочка дерева.</w:t>
      </w:r>
    </w:p>
    <w:p w:rsidR="00A44CFB" w:rsidRPr="00392C9C" w:rsidRDefault="00A44CFB" w:rsidP="00AB2324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>Первое знакомство с рельефом и видами рельефного изображения: барельеф и горельеф.  Овладение навыками лепки барельефного скульптурного изображения. Выполнение с натуры листьев деревьев. Получение изображения путем раскатывания заготовки пластины с применением скульптурных инструментов: скалки, доски, тканого материала, деревянных и пластмассовых стеков. Учащиеся рассматривают форму, пропорции, характер и индивидуальные особенности  построения  изображения листьев, овладение приемами и навыками работы: жгутики, диски, распределение массы по силуэту изображения, высокая и низкая точка, глубина рельефа. Основные понятия: плинт- плоскость, загрунтованная пластилином; виды рельефа – барельеф, горельеф; комбинация элементов на плоскости – варианты расположения.</w:t>
      </w:r>
    </w:p>
    <w:p w:rsidR="00A44CFB" w:rsidRPr="00392C9C" w:rsidRDefault="00A44CFB" w:rsidP="00392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листочков деревьев. Работа по памяти.(4 часа).</w:t>
      </w:r>
    </w:p>
    <w:p w:rsidR="00A44CFB" w:rsidRPr="00392C9C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Скульптурный пластилин, картон, стеки.</w:t>
      </w:r>
    </w:p>
    <w:p w:rsidR="00A44CFB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1.4 Тема: Декоративное панно с композицией на тему: «Осенний листопад»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Проверка усвоенных знаний, технических приемов работы с пластилином. Знакомство с рельефной скульптурной композицией. Следите, как ученики ведут работу: грунтовка фона, расположение элементов на плоскости, учитывая законы композиции на плоскости: композиционный центр, симметрия и асимметрия, равновесие. </w:t>
      </w:r>
    </w:p>
    <w:p w:rsidR="00A44CFB" w:rsidRPr="00392C9C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Композиция «Осенний листопад». Работа по памяти и воображению(8 часов).</w:t>
      </w:r>
    </w:p>
    <w:p w:rsidR="00A44CFB" w:rsidRPr="00392C9C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017FD8">
        <w:rPr>
          <w:rFonts w:ascii="Times New Roman" w:hAnsi="Times New Roman" w:cs="Times New Roman"/>
          <w:sz w:val="24"/>
          <w:szCs w:val="24"/>
        </w:rPr>
        <w:t>скульптурный</w:t>
      </w:r>
      <w:r w:rsidRPr="00392C9C">
        <w:rPr>
          <w:rFonts w:ascii="Times New Roman" w:hAnsi="Times New Roman" w:cs="Times New Roman"/>
          <w:sz w:val="24"/>
          <w:szCs w:val="24"/>
        </w:rPr>
        <w:t xml:space="preserve"> пластилин, стеки, картон, проволока, доска.</w:t>
      </w:r>
    </w:p>
    <w:p w:rsidR="00A44CFB" w:rsidRPr="00392C9C" w:rsidRDefault="00A44CFB" w:rsidP="00A717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  Глиняная игрушка.</w:t>
      </w:r>
    </w:p>
    <w:p w:rsidR="00A44CFB" w:rsidRPr="00392C9C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2.1 Тема:  Вводная беседа о свойствах глины.Глиняная игрушка «Олень».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Знакомство с технологией работы в новом материале – глиной. Беседа о свойствах материала и способах лепки. Знакомство с традиционными способами лепки народной глиняной игрушки, с элементами декора.Учащиеся учатся лепить из одного куска глиныспособом вытягивания, а также соединять детали  глиняного изделия. Основные понятия: «гончар»- профессия человека, который выполняет из глины декоративно</w:t>
      </w:r>
      <w:r>
        <w:rPr>
          <w:rFonts w:ascii="Times New Roman" w:hAnsi="Times New Roman" w:cs="Times New Roman"/>
          <w:sz w:val="24"/>
          <w:szCs w:val="24"/>
        </w:rPr>
        <w:t>- прикладные изделия. Керамика-</w:t>
      </w:r>
      <w:r w:rsidRPr="00392C9C">
        <w:rPr>
          <w:rFonts w:ascii="Times New Roman" w:hAnsi="Times New Roman" w:cs="Times New Roman"/>
          <w:sz w:val="24"/>
          <w:szCs w:val="24"/>
        </w:rPr>
        <w:t xml:space="preserve">обожженные изделия  из глины. 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Глиняная игрушка «Олень»(4 часа).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стеки,  гуашь, кисочки,  клей ПВА, баночка для воды.</w:t>
      </w:r>
    </w:p>
    <w:p w:rsidR="00A44CFB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2.1 Тема:  Декоративный рельеф «Конек».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Дальнейшее изучение учащимися традиционных способов лепки народной глиняной игрушки в рельефе.  Выполнение лепных элементов украшения изделия. Работа ведется поэтапно: подготовка пласта (плинта), композиция, барельеф основного элемента, роспись.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 Глиняная игрушка. Рельеф( 8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гуашь.</w:t>
      </w:r>
    </w:p>
    <w:p w:rsidR="00A44CFB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2.2. Тема: Декоративные керамические изделия. Сувенир.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Знакомство с понятием  «сувенир».  Лепка декоративного изделия в мелкой пластике сложной формы.Работа ведется пластическим и комбинированным способами лепки. Расширяет кругозор и развивает фантазию учащихся. Основные понятия: «сувенир»- памятный предмет, связанный с пребыванием в том или ином месте, памятным событием. Также это изделия декоративно- прикладного искусства и художественной промышленности.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Сувенир к новому году. Работа по памяти и воображению(4 часа).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 гуашь.</w:t>
      </w:r>
    </w:p>
    <w:p w:rsidR="00A44CFB" w:rsidRPr="00392C9C" w:rsidRDefault="00A44CFB" w:rsidP="008A5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 xml:space="preserve">       Особое внимание хочется уделить проектной деятельности. Работа над проектом – захватывающий творческий процесс, включающий в себя различные способы коммуникации и обеспечивающий на практике принцип свободы, воспитывает чувство ответственности за ее результаты. Включение школьников с ограниченными возможностями здоровья в реальную социально-востребованную и личностно-значимую деятельность помогает им в овладении необходимым социальным опытом, формирует гражданскую готовность к творческой, социально-преобразовательной деятельности, расширяет сферы общения и самореализации.</w:t>
      </w:r>
    </w:p>
    <w:p w:rsidR="00A44CFB" w:rsidRPr="00392C9C" w:rsidRDefault="00A44CFB" w:rsidP="008A5586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3. </w:t>
      </w:r>
      <w:r w:rsidRPr="00CB0E9D">
        <w:rPr>
          <w:rFonts w:ascii="Times New Roman" w:hAnsi="Times New Roman" w:cs="Times New Roman"/>
          <w:b/>
          <w:bCs/>
          <w:sz w:val="24"/>
          <w:szCs w:val="24"/>
        </w:rPr>
        <w:t>Лепка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 фигуры человека и фигуры животного.</w:t>
      </w:r>
    </w:p>
    <w:p w:rsidR="00A44CFB" w:rsidRPr="00392C9C" w:rsidRDefault="00A44CFB" w:rsidP="008A5586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3.1 Тема:  Лепка фигуры человека.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фигуры  человека в несложной позе с натуры. Учащиеся знакомятся с пропорциями фигуры человека, с понятиями: масса, вес, соотношение пропорций, равновесие, круговой обор.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Лепка фигуры человека. Работа с натуры(6 часов).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скульптурный пластилин, стеки, доска.</w:t>
      </w:r>
    </w:p>
    <w:p w:rsidR="00A44CFB" w:rsidRDefault="00A44CFB" w:rsidP="008A5586">
      <w:pPr>
        <w:spacing w:after="0" w:line="240" w:lineRule="auto"/>
        <w:ind w:left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left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3.2 Тема:  Лепка фигуры животного.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фигуры животного с натуры. Учащиеся передают характерную позу животного, пропорции, обращают внимание на фактурную поверхность шерсти. У учащихся развивается зрительная память, наблюдательность, заботливое  и чуткое отношение к животным.Основные понятия: «натурная» обработка- обработка поверхности изделия.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: Лепка фигуры животного. Работа с натуры и по памяти(4 часа) 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>скульптурный пластилин, стеки, доска.</w:t>
      </w:r>
    </w:p>
    <w:p w:rsidR="00A44CFB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8A5586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3.3 Тема: Композиция с фигурами человека и животного на темы сказок.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Знакомство с объемной скульптурной композицией. Учащиеся выполняют двух фигурную композицию на подставке. Закрепление учениками полученных знаний в работе над фигурой человека и животного, технических приемов работы спластилином.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 Композиция на тему сказок. Работа по памяти и воображению(10 часов).</w:t>
      </w:r>
    </w:p>
    <w:p w:rsidR="00A44CFB" w:rsidRPr="00392C9C" w:rsidRDefault="00A44CFB" w:rsidP="008A5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скульптурный пластилин, стеки, проволока, картон.</w:t>
      </w:r>
    </w:p>
    <w:p w:rsidR="00A44CFB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Раздел 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 Декоративные керамические изделия, близкие по форме кгеометрическим телам.</w:t>
      </w:r>
    </w:p>
    <w:p w:rsidR="00A44CFB" w:rsidRPr="00392C9C" w:rsidRDefault="00A44CFB" w:rsidP="007D454A">
      <w:pPr>
        <w:spacing w:after="0" w:line="240" w:lineRule="auto"/>
        <w:ind w:firstLine="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4.1 Тема:  Шкатулка  в форме четырехугольной или треугольной призмы.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>Знакомство с техникой лепки из глиняного пласта. Лепка шкатулки  в форме куба. После изготовления основной формы шкатулки ее украшают рельефом и расписывают.</w:t>
      </w:r>
    </w:p>
    <w:p w:rsidR="00A44CFB" w:rsidRPr="00392C9C" w:rsidRDefault="00A44CFB" w:rsidP="00A7170C">
      <w:pPr>
        <w:tabs>
          <w:tab w:val="left" w:pos="6427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 Лепка шкатулки. Декоративная работа(6 часов).</w:t>
      </w:r>
    </w:p>
    <w:p w:rsidR="00A44CFB" w:rsidRPr="00392C9C" w:rsidRDefault="00A44CFB" w:rsidP="00A7170C">
      <w:pPr>
        <w:tabs>
          <w:tab w:val="left" w:pos="64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гуашь.</w:t>
      </w:r>
      <w:r w:rsidRPr="00392C9C">
        <w:rPr>
          <w:rFonts w:ascii="Times New Roman" w:hAnsi="Times New Roman" w:cs="Times New Roman"/>
          <w:sz w:val="24"/>
          <w:szCs w:val="24"/>
        </w:rPr>
        <w:tab/>
      </w:r>
    </w:p>
    <w:p w:rsidR="00A44CFB" w:rsidRDefault="00A44CFB" w:rsidP="00A7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4.2. Тема: Кулоны с геометрическими формами на основе рельефа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декоративных изделий в мелкой пластике с геометрическими формами в рельефе. Изделие оформляется декоративной отделкой при помощи разнообразных инструментов: формочек для печенья, кондитерского шприца,  чеснокодавок,  чайных ситечек, фигурных ножей.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Лепка кулона. Рельеф. Декоративная работа(4 часа).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гуашь.</w:t>
      </w:r>
    </w:p>
    <w:p w:rsidR="00A44CFB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017FD8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4.3 Тема: Цилиндрическая карандашница.</w:t>
      </w:r>
    </w:p>
    <w:p w:rsidR="00A44CFB" w:rsidRPr="00392C9C" w:rsidRDefault="00A44CFB" w:rsidP="00AB232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Лепка карандашницы цилиндрической формы. Продолжение изучения техники лепки из глиняного пласта. После изготовления цилиндрической формы карандашницы ее украшают рельефом и расписывают.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 xml:space="preserve"> Лепка карандашницы. Декоративная работа(6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FD8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</w:t>
      </w:r>
      <w:r w:rsidRPr="00392C9C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гуашь.</w:t>
      </w:r>
    </w:p>
    <w:p w:rsidR="00A44CFB" w:rsidRPr="00392C9C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p w:rsidR="00A44CFB" w:rsidRPr="00392C9C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2 год обучения</w:t>
      </w:r>
    </w:p>
    <w:p w:rsidR="00A44CFB" w:rsidRPr="0046432D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46432D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5.</w:t>
      </w:r>
      <w:r w:rsidRPr="0046432D">
        <w:rPr>
          <w:rFonts w:ascii="Times New Roman" w:hAnsi="Times New Roman" w:cs="Times New Roman"/>
          <w:b/>
          <w:bCs/>
          <w:sz w:val="24"/>
          <w:szCs w:val="24"/>
        </w:rPr>
        <w:t xml:space="preserve"> Рельеф.</w:t>
      </w:r>
    </w:p>
    <w:p w:rsidR="00A44CFB" w:rsidRPr="0098795A" w:rsidRDefault="00A44CFB" w:rsidP="0046432D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4CFB" w:rsidRPr="0098795A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5.1. Тема</w:t>
      </w:r>
      <w:r w:rsidRPr="0098795A">
        <w:rPr>
          <w:rFonts w:ascii="Times New Roman" w:hAnsi="Times New Roman" w:cs="Times New Roman"/>
          <w:b/>
          <w:bCs/>
          <w:sz w:val="24"/>
          <w:szCs w:val="24"/>
        </w:rPr>
        <w:t>: Лепка драпировки.</w:t>
      </w:r>
    </w:p>
    <w:p w:rsidR="00A44CFB" w:rsidRPr="0098795A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sz w:val="24"/>
          <w:szCs w:val="24"/>
        </w:rPr>
        <w:t xml:space="preserve">Задачи:  Знакомство с конструкцией и формообразованием складок драпировки в барельефе.  Развитие глазомера, умения конструктивного анализа и построения планов складок  драпировки, передача материальности ткани. Воспитание внимательности, усидчивости. Основные понятия: план складки- конструктивная основа складок; «глазок» складки- место сгиба складки и  изменение направления движения планов складки, формообразование складок драпировки- моделирование формы складок. </w:t>
      </w:r>
    </w:p>
    <w:p w:rsidR="00A44CFB" w:rsidRPr="0098795A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98795A">
        <w:rPr>
          <w:rFonts w:ascii="Times New Roman" w:hAnsi="Times New Roman" w:cs="Times New Roman"/>
          <w:sz w:val="24"/>
          <w:szCs w:val="24"/>
        </w:rPr>
        <w:t xml:space="preserve"> Этюд складок драпировки. Работа с натуры(10 часов).</w:t>
      </w:r>
    </w:p>
    <w:p w:rsidR="00A44CFB" w:rsidRPr="0098795A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5A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98795A">
        <w:rPr>
          <w:rFonts w:ascii="Times New Roman" w:hAnsi="Times New Roman" w:cs="Times New Roman"/>
          <w:sz w:val="24"/>
          <w:szCs w:val="24"/>
        </w:rPr>
        <w:t xml:space="preserve"> пластилин, стеки, доска, картон, клеенка. </w:t>
      </w:r>
    </w:p>
    <w:p w:rsidR="00A44CFB" w:rsidRPr="00384549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84549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549">
        <w:rPr>
          <w:rFonts w:ascii="Times New Roman" w:hAnsi="Times New Roman" w:cs="Times New Roman"/>
          <w:b/>
          <w:bCs/>
          <w:sz w:val="24"/>
          <w:szCs w:val="24"/>
        </w:rPr>
        <w:t>5.2. Тема: Гипсовый рельеф.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 xml:space="preserve">Задачи: Выполнение барельефа с натуры с соблюдением симметрии и пропорций постановки. Направить учащихся на поэтапное выполнение задания: подготовка плинта, построение, набор массы по высоким и глубоким точкам изображения, моделировка элементов.  Основные понятия:  виды рельефа- «барельеф», «горельеф». Барельеф- изображение на плоскости в пол объема и ниже( низкий); горельеф- изображение на плоскости в пол объема и выше(высокий). 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Этюд. Гипсовый рельеф «Яблоко»(8 часов)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пластилин, стеки, картон, </w:t>
      </w:r>
    </w:p>
    <w:p w:rsidR="00A44CFB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4CFB" w:rsidRPr="00384549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549">
        <w:rPr>
          <w:rFonts w:ascii="Times New Roman" w:hAnsi="Times New Roman" w:cs="Times New Roman"/>
          <w:b/>
          <w:bCs/>
          <w:sz w:val="24"/>
          <w:szCs w:val="24"/>
        </w:rPr>
        <w:t>5.3 Тема:  Декоративный рельеф.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 xml:space="preserve">Задачи: Изготовление горельефной декоративной плитки на основе растительных и животных форм. Учитывать функциональность и соответствие сюжета, зависимость пластического решения формы изображения от характера изображаемого персонажа, грамотно компоновать  и композиционно оформлять рельеф в заданном формате. Развитие «скульптурного» чувства формы,  творческого воображения, фантазии, чувства заинтересованности конечным результатам практической деятельностью со стороны учащихся. 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Декоративная плитка. Сувенир  к новому году. Работа по представлению и воображению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92C9C">
        <w:rPr>
          <w:rFonts w:ascii="Times New Roman" w:hAnsi="Times New Roman" w:cs="Times New Roman"/>
          <w:sz w:val="24"/>
          <w:szCs w:val="24"/>
        </w:rPr>
        <w:t>6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стеки.</w:t>
      </w:r>
    </w:p>
    <w:p w:rsidR="00A44CFB" w:rsidRPr="00384549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7E645D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4549">
        <w:rPr>
          <w:rFonts w:ascii="Times New Roman" w:hAnsi="Times New Roman" w:cs="Times New Roman"/>
          <w:b/>
          <w:bCs/>
          <w:sz w:val="24"/>
          <w:szCs w:val="24"/>
        </w:rPr>
        <w:t>5.4 Тема: Горельеф. Натюрморт</w:t>
      </w:r>
      <w:r w:rsidRPr="007E64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Задачи: Расширить представления детей о построении композиции натюрморта в рельефе. Знакомство учащихся с выполнением двух планового  рельефа. Учитывать планы расположения предметов в пространстве.  Развитие глазомера. Воспитание трудолюбия, аккуратности. Основные понятия:  планы расположения предметов в пространстве-  перспективное удаление предметов на плоскости.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>Натюрморт, состоящий из предметов близких по форме к геометрическим телам. Работа с натуры(10 часов)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пластилин, стеки, картон,  доска, клеенка.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Default="00A44CFB" w:rsidP="00F41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6.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 xml:space="preserve">  Композиция с фигурой человека.</w:t>
      </w:r>
    </w:p>
    <w:p w:rsidR="00A44CFB" w:rsidRPr="00392C9C" w:rsidRDefault="00A44CFB" w:rsidP="008A558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A7170C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70C">
        <w:rPr>
          <w:rFonts w:ascii="Times New Roman" w:hAnsi="Times New Roman" w:cs="Times New Roman"/>
          <w:b/>
          <w:bCs/>
          <w:sz w:val="24"/>
          <w:szCs w:val="24"/>
        </w:rPr>
        <w:t>6.1. Тема: Лепка фигуры человека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Задачи: Направить внимание учащихся на целостное и обобщенное восприятие формы модели человека, на максимально точную передачу пропорциональных соотношений частей фигуры, масс и блоков в пространстве. Развитие зрительной памяти. Воспитание способности  концентрации внимания, наблюдательности и аккуратности.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Этюд  фигуры человека в несложном ракурсе. Урок-упражнение. Работа с натуры(8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Материал: </w:t>
      </w:r>
      <w:r w:rsidRPr="00392C9C">
        <w:rPr>
          <w:rFonts w:ascii="Times New Roman" w:hAnsi="Times New Roman" w:cs="Times New Roman"/>
          <w:sz w:val="24"/>
          <w:szCs w:val="24"/>
        </w:rPr>
        <w:t>пластилин, стеки, доска, клеенка.</w:t>
      </w:r>
    </w:p>
    <w:p w:rsidR="00A44CFB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C9C">
        <w:rPr>
          <w:rFonts w:ascii="Times New Roman" w:hAnsi="Times New Roman" w:cs="Times New Roman"/>
          <w:b/>
          <w:bCs/>
          <w:sz w:val="24"/>
          <w:szCs w:val="24"/>
        </w:rPr>
        <w:t>6.2. Тема: Композиция по литературным произведениям писателей.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Задачи: Формирование навыков поэтапного ведения практической работы и понимания соблюдения кругового обзора в выполнении объемной композиции.  Развитие творческого композиционного мышления и объемно-пространственного воображения. Воспитание внимательного отношения к событиям, связанным с историей нашей Родины, наблюдательности и аккуратности. Основные понятия: смыслов</w:t>
      </w:r>
      <w:r>
        <w:rPr>
          <w:rFonts w:ascii="Times New Roman" w:hAnsi="Times New Roman" w:cs="Times New Roman"/>
          <w:sz w:val="24"/>
          <w:szCs w:val="24"/>
        </w:rPr>
        <w:t>ой и фокусный центр композиции-</w:t>
      </w:r>
      <w:r w:rsidRPr="00392C9C">
        <w:rPr>
          <w:rFonts w:ascii="Times New Roman" w:hAnsi="Times New Roman" w:cs="Times New Roman"/>
          <w:sz w:val="24"/>
          <w:szCs w:val="24"/>
        </w:rPr>
        <w:t>пространственные отношения предметов, раскрывающие идею и замысел эпизода.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</w:t>
      </w:r>
      <w:r w:rsidRPr="00392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392C9C">
        <w:rPr>
          <w:rFonts w:ascii="Times New Roman" w:hAnsi="Times New Roman" w:cs="Times New Roman"/>
          <w:sz w:val="24"/>
          <w:szCs w:val="24"/>
        </w:rPr>
        <w:t>Двух трех фигурная композиция на подставке. Работа по памяти и воображению(12 часов)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пластилин, проволока, стеки, картон,  доска, клеенка. 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Default="00A44CFB" w:rsidP="008A558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7. </w:t>
      </w:r>
      <w:r w:rsidRPr="00185084">
        <w:rPr>
          <w:rFonts w:ascii="Times New Roman" w:hAnsi="Times New Roman" w:cs="Times New Roman"/>
          <w:b/>
          <w:bCs/>
          <w:sz w:val="24"/>
          <w:szCs w:val="24"/>
        </w:rPr>
        <w:t xml:space="preserve"> Декоративные керамические изделия</w:t>
      </w:r>
      <w:r w:rsidRPr="00392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44CFB" w:rsidRPr="00392C9C" w:rsidRDefault="00A44CFB" w:rsidP="008A558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4CFB" w:rsidRPr="008A5586" w:rsidRDefault="00A44CFB" w:rsidP="007E645D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8A5586">
        <w:rPr>
          <w:rFonts w:ascii="Times New Roman" w:hAnsi="Times New Roman" w:cs="Times New Roman"/>
          <w:b/>
          <w:bCs/>
          <w:sz w:val="24"/>
          <w:szCs w:val="24"/>
        </w:rPr>
        <w:t>7.1. Тема: Декоративные кувшины, сосуды.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Задачи: Закрепление знаний по лепке декоративно-прикладных изделий с с</w:t>
      </w:r>
      <w:r>
        <w:rPr>
          <w:rFonts w:ascii="Times New Roman" w:hAnsi="Times New Roman" w:cs="Times New Roman"/>
          <w:sz w:val="24"/>
          <w:szCs w:val="24"/>
        </w:rPr>
        <w:t>облюдением пропорций, симметрии, т</w:t>
      </w:r>
      <w:r w:rsidRPr="00392C9C">
        <w:rPr>
          <w:rFonts w:ascii="Times New Roman" w:hAnsi="Times New Roman" w:cs="Times New Roman"/>
          <w:sz w:val="24"/>
          <w:szCs w:val="24"/>
        </w:rPr>
        <w:t>ектонических отношений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2C9C">
        <w:rPr>
          <w:rFonts w:ascii="Times New Roman" w:hAnsi="Times New Roman" w:cs="Times New Roman"/>
          <w:sz w:val="24"/>
          <w:szCs w:val="24"/>
        </w:rPr>
        <w:t>Передача фактурной поверхности объемной формы изделия и выполнение рельефного декора в комбинированной технике ( жгуты, пласты, валики, налепы  и т. д.). Развитие глазомера, умения конструктивного анализа формы предмета. Воспитание трудолюбия, аккуратности. Основные понятия: «тектоника»- соотношение масс, объемов, блоков в построении предметов; «декор»- отдельные элементы или мотивы, применяемые для украшения изделия. Существуют три основных вида декора: накладной(лепнина), резной(сграффито), расписной( роспись).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Декоративный кувшин. Работа с натуры(10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стеки.</w:t>
      </w:r>
    </w:p>
    <w:p w:rsidR="00A44CFB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4CFB" w:rsidRPr="00392C9C" w:rsidRDefault="00A44CFB" w:rsidP="007E645D">
      <w:pPr>
        <w:spacing w:after="0" w:line="240" w:lineRule="auto"/>
        <w:ind w:firstLine="3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549">
        <w:rPr>
          <w:rFonts w:ascii="Times New Roman" w:hAnsi="Times New Roman" w:cs="Times New Roman"/>
          <w:b/>
          <w:bCs/>
          <w:sz w:val="24"/>
          <w:szCs w:val="24"/>
        </w:rPr>
        <w:t>7.2. Тема:</w:t>
      </w:r>
      <w:r w:rsidRPr="00392C9C">
        <w:rPr>
          <w:rFonts w:ascii="Times New Roman" w:hAnsi="Times New Roman" w:cs="Times New Roman"/>
          <w:b/>
          <w:bCs/>
          <w:sz w:val="24"/>
          <w:szCs w:val="24"/>
        </w:rPr>
        <w:t>Лепка фигуры человека.</w:t>
      </w:r>
    </w:p>
    <w:p w:rsidR="00A44CFB" w:rsidRPr="00392C9C" w:rsidRDefault="00A44CFB" w:rsidP="00AB5D8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 xml:space="preserve">Задачи: Направить на образную передачу эмоционального впечатления в работе над фигурой человека. Развитие зрительной памяти. Умения анализировать натуру с </w:t>
      </w:r>
      <w:r w:rsidRPr="00392C9C">
        <w:rPr>
          <w:rFonts w:ascii="Times New Roman" w:hAnsi="Times New Roman" w:cs="Times New Roman"/>
          <w:sz w:val="24"/>
          <w:szCs w:val="24"/>
        </w:rPr>
        <w:lastRenderedPageBreak/>
        <w:t>подчинением пластических и композиционных средств  скульптуры в передаче ее общего построения. Воспитание внимательности, усидчивости, умения довести работу до уровня выразительной завершенности.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Задание:</w:t>
      </w:r>
      <w:r w:rsidRPr="00392C9C">
        <w:rPr>
          <w:rFonts w:ascii="Times New Roman" w:hAnsi="Times New Roman" w:cs="Times New Roman"/>
          <w:sz w:val="24"/>
          <w:szCs w:val="24"/>
        </w:rPr>
        <w:t xml:space="preserve">  Этюд. Урок-упражнение на передачу  эмоционально-психологического состояния человека. Работа по памяти и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92C9C">
        <w:rPr>
          <w:rFonts w:ascii="Times New Roman" w:hAnsi="Times New Roman" w:cs="Times New Roman"/>
          <w:sz w:val="24"/>
          <w:szCs w:val="24"/>
        </w:rPr>
        <w:t>6 часов).</w:t>
      </w:r>
    </w:p>
    <w:p w:rsidR="00A44CFB" w:rsidRPr="00392C9C" w:rsidRDefault="00A44CFB" w:rsidP="00392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8D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Материал:</w:t>
      </w:r>
      <w:r w:rsidRPr="00392C9C">
        <w:rPr>
          <w:rFonts w:ascii="Times New Roman" w:hAnsi="Times New Roman" w:cs="Times New Roman"/>
          <w:sz w:val="24"/>
          <w:szCs w:val="24"/>
        </w:rPr>
        <w:t xml:space="preserve"> глина, стеки.</w:t>
      </w:r>
    </w:p>
    <w:p w:rsidR="00A44CFB" w:rsidRDefault="00A44CFB" w:rsidP="00392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CFB" w:rsidRPr="00240CE1" w:rsidRDefault="00A44CFB" w:rsidP="00F50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CE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A44CFB" w:rsidRPr="00392C9C" w:rsidRDefault="00A44CFB" w:rsidP="00F50BD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44CFB" w:rsidRDefault="00A44CFB" w:rsidP="00CE0A1C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240CE1">
        <w:rPr>
          <w:rFonts w:ascii="Times New Roman" w:hAnsi="Times New Roman" w:cs="Times New Roman"/>
          <w:sz w:val="24"/>
          <w:szCs w:val="24"/>
        </w:rPr>
        <w:t>Результатом освоения программы для учащихся является приобретение ими следующих знаний, умений и навыков по предмету «Скульпт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40CE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40CE1">
        <w:rPr>
          <w:rFonts w:ascii="Times New Roman" w:hAnsi="Times New Roman" w:cs="Times New Roman"/>
          <w:sz w:val="24"/>
          <w:szCs w:val="24"/>
        </w:rPr>
        <w:t>»:</w:t>
      </w:r>
    </w:p>
    <w:p w:rsidR="00A44CFB" w:rsidRDefault="00A44CFB" w:rsidP="00742FFA">
      <w:pPr>
        <w:spacing w:after="0" w:line="240" w:lineRule="auto"/>
        <w:ind w:firstLine="3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4752"/>
      </w:tblGrid>
      <w:tr w:rsidR="00A44CFB">
        <w:trPr>
          <w:jc w:val="center"/>
        </w:trPr>
        <w:tc>
          <w:tcPr>
            <w:tcW w:w="4818" w:type="dxa"/>
          </w:tcPr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результате обучения по программе ребенок:</w:t>
            </w:r>
          </w:p>
        </w:tc>
        <w:tc>
          <w:tcPr>
            <w:tcW w:w="4752" w:type="dxa"/>
          </w:tcPr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результате обучения по программе у ребенка:</w:t>
            </w:r>
          </w:p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4CFB">
        <w:trPr>
          <w:jc w:val="center"/>
        </w:trPr>
        <w:tc>
          <w:tcPr>
            <w:tcW w:w="4818" w:type="dxa"/>
          </w:tcPr>
          <w:p w:rsidR="00A44CFB" w:rsidRPr="009D3AC8" w:rsidRDefault="00A44CFB" w:rsidP="009D3AC8">
            <w:pPr>
              <w:tabs>
                <w:tab w:val="left" w:pos="189"/>
                <w:tab w:val="left" w:pos="2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-будет уметь выполнять работу основными приемами лепки: лепить способом вытягивания деталей из целого куска глины, способом вдавливания и отсекания лишнего с  применением декоративной лепки из пластин и  валиков;</w:t>
            </w:r>
          </w:p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-будет уметь передавать в лепке характерные особенности формы предмета и его пропорциональных соотношений с применением способов и приемов лепки, соблюдая круговой обзор и отход от работы;</w:t>
            </w:r>
          </w:p>
          <w:p w:rsidR="00A44CFB" w:rsidRPr="009D3AC8" w:rsidRDefault="00A44CFB" w:rsidP="009D3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 будет уметь передавать пропорции, общую форму, особенности простых предметов;</w:t>
            </w:r>
          </w:p>
          <w:p w:rsidR="00A44CFB" w:rsidRPr="009D3AC8" w:rsidRDefault="00A44CFB" w:rsidP="009D3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 поэтапно работать над рельефом с натуры;</w:t>
            </w:r>
          </w:p>
          <w:p w:rsidR="00A44CFB" w:rsidRPr="009D3AC8" w:rsidRDefault="00A44CFB" w:rsidP="009D3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 выполнять эскизы для тематических композиций;</w:t>
            </w:r>
          </w:p>
          <w:p w:rsidR="00A44CFB" w:rsidRPr="009D3AC8" w:rsidRDefault="00A44CFB" w:rsidP="009D3AC8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-будет иметь представление о элементарных основах скульптуры: знакомство с видами скульптуры (круглая скульптура и рельеф);</w:t>
            </w:r>
          </w:p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 xml:space="preserve">-получит первоначальные сведения о пластических материалах и техниках работы (пластилин, глина, полимерная глина); </w:t>
            </w:r>
          </w:p>
          <w:p w:rsidR="00A44CFB" w:rsidRPr="009D3AC8" w:rsidRDefault="00A44CFB" w:rsidP="009D3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</w:rPr>
              <w:t>- принципы построения скульптурной композиции</w:t>
            </w:r>
          </w:p>
          <w:p w:rsidR="00A44CFB" w:rsidRPr="009D3AC8" w:rsidRDefault="00A44CFB" w:rsidP="009D3AC8">
            <w:pPr>
              <w:tabs>
                <w:tab w:val="left" w:pos="2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-овладеет основными теоретическими знаниями, специальных знаний и умений в изобразительной области «скульптура»;</w:t>
            </w:r>
          </w:p>
          <w:p w:rsidR="00A44CFB" w:rsidRPr="009D3AC8" w:rsidRDefault="00A44CFB" w:rsidP="009D3AC8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познакомится с различными техниками в процессе освоения принципов работы с разнообразными  пластическими материалами, специальными инструментами и оборудованием;</w:t>
            </w:r>
          </w:p>
          <w:p w:rsidR="00A44CFB" w:rsidRPr="009D3AC8" w:rsidRDefault="00A44CFB" w:rsidP="009D3AC8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-овладеет понятийно-терминологической основой предмета «Скульптура»: «круглая скульптура», «рельеф», «круговой обзор», «объемность», «плоскость», «декоративность», «пропорция», «характер предметов», «композиция».</w:t>
            </w:r>
          </w:p>
        </w:tc>
        <w:tc>
          <w:tcPr>
            <w:tcW w:w="4752" w:type="dxa"/>
          </w:tcPr>
          <w:p w:rsidR="00A44CFB" w:rsidRPr="009D3AC8" w:rsidRDefault="00A44CFB" w:rsidP="009D3AC8">
            <w:pPr>
              <w:pStyle w:val="a7"/>
              <w:tabs>
                <w:tab w:val="left" w:pos="211"/>
                <w:tab w:val="left" w:pos="284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-будет сформировано умение наблюдать предмет, анализировать его объем, пропорции, форму;</w:t>
            </w:r>
          </w:p>
          <w:p w:rsidR="00A44CFB" w:rsidRPr="009D3AC8" w:rsidRDefault="00A44CFB" w:rsidP="009D3AC8">
            <w:pPr>
              <w:pStyle w:val="a7"/>
              <w:tabs>
                <w:tab w:val="left" w:pos="211"/>
                <w:tab w:val="left" w:pos="284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-сформируются умения передавать объем, массу, пропорции, фактуру, характерные особенности предметов;</w:t>
            </w:r>
          </w:p>
          <w:p w:rsidR="00A44CFB" w:rsidRPr="009D3AC8" w:rsidRDefault="00A44CFB" w:rsidP="009D3AC8">
            <w:pPr>
              <w:pStyle w:val="a7"/>
              <w:tabs>
                <w:tab w:val="left" w:pos="0"/>
                <w:tab w:val="left" w:pos="101"/>
                <w:tab w:val="left" w:pos="211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-сформируются умения создавать художественный образ на основе решения технических и творческих задач, самостоятельно преодолевать технические трудности при реализации художественного замысла;</w:t>
            </w:r>
          </w:p>
          <w:p w:rsidR="00A44CFB" w:rsidRPr="009D3AC8" w:rsidRDefault="00A44CFB" w:rsidP="009D3AC8">
            <w:pPr>
              <w:pStyle w:val="a7"/>
              <w:tabs>
                <w:tab w:val="left" w:pos="211"/>
                <w:tab w:val="left" w:pos="284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-формирование навыков конструктивного и пластического способов лепки;</w:t>
            </w:r>
          </w:p>
          <w:p w:rsidR="00A44CFB" w:rsidRPr="009D3AC8" w:rsidRDefault="00A44CFB" w:rsidP="009D3AC8">
            <w:pPr>
              <w:pStyle w:val="a7"/>
              <w:tabs>
                <w:tab w:val="left" w:pos="211"/>
                <w:tab w:val="left" w:pos="284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-формирование навыков работы с инструментами и оборудованием для лепки;</w:t>
            </w:r>
          </w:p>
          <w:p w:rsidR="00A44CFB" w:rsidRPr="00185E2C" w:rsidRDefault="00A44CFB" w:rsidP="009D3AC8">
            <w:pPr>
              <w:tabs>
                <w:tab w:val="left" w:pos="211"/>
                <w:tab w:val="left" w:pos="321"/>
              </w:tabs>
              <w:spacing w:after="0" w:line="240" w:lineRule="auto"/>
              <w:jc w:val="both"/>
              <w:rPr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будут развиты способности к переносу и применению ранее сформированных знаний, умений и навыков на практике для решения новых творческих задач.</w:t>
            </w:r>
            <w:r w:rsidRPr="009D3AC8">
              <w:rPr>
                <w:sz w:val="20"/>
                <w:szCs w:val="20"/>
                <w:lang w:eastAsia="ru-RU"/>
              </w:rPr>
              <w:tab/>
            </w:r>
          </w:p>
          <w:p w:rsidR="00A44CFB" w:rsidRPr="009D3AC8" w:rsidRDefault="00A44CFB" w:rsidP="009D3AC8">
            <w:pPr>
              <w:tabs>
                <w:tab w:val="left" w:pos="0"/>
                <w:tab w:val="left" w:pos="211"/>
                <w:tab w:val="left" w:pos="321"/>
              </w:tabs>
              <w:spacing w:after="0" w:line="240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-будет воспитана доброжелательность, эмоционально-нравственная отзывчивость;</w:t>
            </w:r>
          </w:p>
          <w:p w:rsidR="00A44CFB" w:rsidRPr="009D3AC8" w:rsidRDefault="00A44CFB" w:rsidP="009D3AC8">
            <w:pPr>
              <w:tabs>
                <w:tab w:val="left" w:pos="0"/>
                <w:tab w:val="left" w:pos="211"/>
                <w:tab w:val="left" w:pos="321"/>
              </w:tabs>
              <w:spacing w:after="0" w:line="240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-будут выработаны личностные качества, способствующие освоению в соответствии с программными требованиями учебной информации, умения давать объективную оценку своему труду.</w:t>
            </w:r>
          </w:p>
          <w:p w:rsidR="00A44CFB" w:rsidRPr="009D3AC8" w:rsidRDefault="00A44CFB" w:rsidP="009D3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FB" w:rsidRPr="009D3AC8" w:rsidRDefault="00A44CFB" w:rsidP="009D3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CFB" w:rsidRDefault="00A44CFB" w:rsidP="00395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Pr="00A973C2" w:rsidRDefault="00A44CFB" w:rsidP="00395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FB" w:rsidRDefault="00A44CFB" w:rsidP="00667EF4">
      <w:pPr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КОМПЛЕКС ОРГАНИЗАЦИОННО-ПЕДАГОГИЧЕСКИХ УСЛОВИЙ</w:t>
      </w:r>
    </w:p>
    <w:p w:rsidR="00A44CFB" w:rsidRDefault="00A44CFB" w:rsidP="00667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667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Организационно-педагогические условия реализации программы</w:t>
      </w:r>
    </w:p>
    <w:p w:rsidR="00A44CFB" w:rsidRDefault="00A44CFB" w:rsidP="000C5BD5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A44CFB" w:rsidRPr="002A51BD" w:rsidRDefault="00A44CFB" w:rsidP="000C5BD5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</w:rPr>
      </w:pPr>
      <w:r w:rsidRPr="002A51BD">
        <w:rPr>
          <w:rFonts w:ascii="Times New Roman" w:hAnsi="Times New Roman" w:cs="Times New Roman"/>
          <w:b/>
          <w:bCs/>
          <w:i/>
          <w:iCs/>
        </w:rPr>
        <w:t>Условия реализации программы</w:t>
      </w:r>
    </w:p>
    <w:p w:rsidR="00A44CFB" w:rsidRDefault="00A44CFB" w:rsidP="000C5BD5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0C5BD5">
        <w:rPr>
          <w:rFonts w:ascii="Times New Roman" w:hAnsi="Times New Roman" w:cs="Times New Roman"/>
          <w:sz w:val="24"/>
          <w:szCs w:val="24"/>
        </w:rPr>
        <w:t>Материально-техническая база художественной школы в полной мере позволяет реализовывать программу по учебному предмету «</w:t>
      </w:r>
      <w:r>
        <w:rPr>
          <w:rFonts w:ascii="Times New Roman" w:hAnsi="Times New Roman" w:cs="Times New Roman"/>
          <w:sz w:val="24"/>
          <w:szCs w:val="24"/>
        </w:rPr>
        <w:t>Скульптор</w:t>
      </w:r>
      <w:r w:rsidRPr="000C5BD5">
        <w:rPr>
          <w:rFonts w:ascii="Times New Roman" w:hAnsi="Times New Roman" w:cs="Times New Roman"/>
          <w:sz w:val="24"/>
          <w:szCs w:val="24"/>
        </w:rPr>
        <w:t>». Необходимо наличие:</w:t>
      </w:r>
    </w:p>
    <w:p w:rsidR="00A44CFB" w:rsidRPr="00A1659A" w:rsidRDefault="00A44CFB" w:rsidP="000C5BD5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A1659A">
        <w:rPr>
          <w:rFonts w:ascii="Times New Roman" w:hAnsi="Times New Roman" w:cs="Times New Roman"/>
          <w:sz w:val="24"/>
          <w:szCs w:val="24"/>
        </w:rPr>
        <w:t>Натурный, библиотечный фонд образовательного учреждения.</w:t>
      </w:r>
    </w:p>
    <w:p w:rsidR="00A44CFB" w:rsidRPr="00A1659A" w:rsidRDefault="00A44CFB" w:rsidP="000C5BD5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A1659A">
        <w:rPr>
          <w:rFonts w:ascii="Times New Roman" w:hAnsi="Times New Roman" w:cs="Times New Roman"/>
          <w:sz w:val="24"/>
          <w:szCs w:val="24"/>
        </w:rPr>
        <w:t>Мастерская со специальными вращающимися станками, стулья, столы.</w:t>
      </w:r>
    </w:p>
    <w:p w:rsidR="00A44CFB" w:rsidRPr="00A1659A" w:rsidRDefault="00A44CFB" w:rsidP="000C5BD5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A1659A">
        <w:rPr>
          <w:rFonts w:ascii="Times New Roman" w:hAnsi="Times New Roman" w:cs="Times New Roman"/>
          <w:sz w:val="24"/>
          <w:szCs w:val="24"/>
        </w:rPr>
        <w:t>Муфельная печь.</w:t>
      </w:r>
    </w:p>
    <w:p w:rsidR="00A44CFB" w:rsidRPr="00A1659A" w:rsidRDefault="00A44CFB" w:rsidP="000C5BD5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A1659A">
        <w:rPr>
          <w:rFonts w:ascii="Times New Roman" w:hAnsi="Times New Roman" w:cs="Times New Roman"/>
          <w:sz w:val="24"/>
          <w:szCs w:val="24"/>
        </w:rPr>
        <w:t>Мультимедийное оборудование</w:t>
      </w:r>
      <w:r w:rsidRPr="00896262">
        <w:rPr>
          <w:rFonts w:ascii="Times New Roman" w:hAnsi="Times New Roman" w:cs="Times New Roman"/>
          <w:sz w:val="24"/>
          <w:szCs w:val="24"/>
        </w:rPr>
        <w:t>.</w:t>
      </w:r>
    </w:p>
    <w:p w:rsidR="00A44CFB" w:rsidRPr="00976598" w:rsidRDefault="00A44CFB" w:rsidP="00976598">
      <w:pPr>
        <w:spacing w:after="0" w:line="240" w:lineRule="auto"/>
        <w:rPr>
          <w:i/>
          <w:iCs/>
        </w:rPr>
      </w:pPr>
      <w:r w:rsidRPr="00976598">
        <w:rPr>
          <w:rFonts w:ascii="Times New Roman" w:hAnsi="Times New Roman" w:cs="Times New Roman"/>
          <w:i/>
          <w:iCs/>
          <w:sz w:val="24"/>
          <w:szCs w:val="24"/>
        </w:rPr>
        <w:t>Средства обучения:</w:t>
      </w:r>
    </w:p>
    <w:p w:rsidR="00A44CFB" w:rsidRPr="000C5BD5" w:rsidRDefault="00A44CFB" w:rsidP="00CD299D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BD5">
        <w:rPr>
          <w:rFonts w:ascii="Times New Roman" w:hAnsi="Times New Roman" w:cs="Times New Roman"/>
          <w:sz w:val="24"/>
          <w:szCs w:val="24"/>
        </w:rPr>
        <w:t>наглядно-плоскостные: 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A44CFB" w:rsidRPr="000C5BD5" w:rsidRDefault="00A44CFB" w:rsidP="00CD29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BD5">
        <w:rPr>
          <w:rFonts w:ascii="Times New Roman" w:hAnsi="Times New Roman" w:cs="Times New Roman"/>
          <w:sz w:val="24"/>
          <w:szCs w:val="24"/>
        </w:rPr>
        <w:t>демонстрационные: муляжи, чучела птиц и животных, гербарии, демонстрационные модели;</w:t>
      </w:r>
    </w:p>
    <w:p w:rsidR="00A44CFB" w:rsidRPr="000C5BD5" w:rsidRDefault="00A44CFB" w:rsidP="00CD29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BD5">
        <w:rPr>
          <w:rFonts w:ascii="Times New Roman" w:hAnsi="Times New Roman" w:cs="Times New Roman"/>
          <w:sz w:val="24"/>
          <w:szCs w:val="24"/>
        </w:rPr>
        <w:t>электронные образовательные ресурсы: мультимедийные учебники, мультимедийные универсальные энциклопедии, сетевые образовательные ресурсы;</w:t>
      </w:r>
    </w:p>
    <w:p w:rsidR="00A44CFB" w:rsidRPr="000C5BD5" w:rsidRDefault="00A44CFB" w:rsidP="00CD299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5BD5">
        <w:rPr>
          <w:rFonts w:ascii="Times New Roman" w:hAnsi="Times New Roman" w:cs="Times New Roman"/>
          <w:sz w:val="24"/>
          <w:szCs w:val="24"/>
        </w:rPr>
        <w:t>аудиовизуальные: слайд - фильмы, видеофильмы, учебные кинофильмы, аудиозаписи.</w:t>
      </w:r>
    </w:p>
    <w:p w:rsidR="00A44CFB" w:rsidRPr="00185084" w:rsidRDefault="00A44CFB" w:rsidP="000C5BD5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Для  обеспечения качества освоения учащимися программы по предмету «</w:t>
      </w:r>
      <w:r>
        <w:rPr>
          <w:rFonts w:ascii="Times New Roman" w:hAnsi="Times New Roman" w:cs="Times New Roman"/>
          <w:sz w:val="24"/>
          <w:szCs w:val="24"/>
        </w:rPr>
        <w:t>Скульптор</w:t>
      </w:r>
      <w:r w:rsidRPr="00185084">
        <w:rPr>
          <w:rFonts w:ascii="Times New Roman" w:hAnsi="Times New Roman" w:cs="Times New Roman"/>
          <w:sz w:val="24"/>
          <w:szCs w:val="24"/>
        </w:rPr>
        <w:t xml:space="preserve">» применяются ключевые приемы и методы организации учебно-воспитательного процесса: </w:t>
      </w:r>
    </w:p>
    <w:p w:rsidR="00A44CFB" w:rsidRPr="00185084" w:rsidRDefault="00A44CFB" w:rsidP="000C5BD5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объяснительно-иллюстративные (демонстрация  методических пособий, иллюстраций)</w:t>
      </w:r>
    </w:p>
    <w:p w:rsidR="00A44CFB" w:rsidRPr="00185084" w:rsidRDefault="00A44CFB" w:rsidP="000C5BD5">
      <w:pPr>
        <w:spacing w:after="0" w:line="240" w:lineRule="auto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частично-поисковые (выполнение вариативных заданий)</w:t>
      </w:r>
    </w:p>
    <w:p w:rsidR="00A44CFB" w:rsidRPr="00185084" w:rsidRDefault="00A44CFB" w:rsidP="000C5BD5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проектно-исследовательская или проектно-творческая деятельность</w:t>
      </w:r>
    </w:p>
    <w:p w:rsidR="00A44CFB" w:rsidRPr="00185084" w:rsidRDefault="00A44CFB" w:rsidP="000C5BD5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личностно-ориентированный подход</w:t>
      </w:r>
    </w:p>
    <w:p w:rsidR="00A44CFB" w:rsidRPr="00185084" w:rsidRDefault="00A44CFB" w:rsidP="000C5BD5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дифференциация</w:t>
      </w:r>
    </w:p>
    <w:p w:rsidR="00A44CFB" w:rsidRPr="00185084" w:rsidRDefault="00A44CFB" w:rsidP="000C5BD5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>- межпредметная интеграция</w:t>
      </w:r>
    </w:p>
    <w:p w:rsidR="00A44CFB" w:rsidRPr="00392C9C" w:rsidRDefault="00A44CFB" w:rsidP="00C8234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185084">
        <w:rPr>
          <w:rFonts w:ascii="Times New Roman" w:hAnsi="Times New Roman" w:cs="Times New Roman"/>
          <w:sz w:val="24"/>
          <w:szCs w:val="24"/>
        </w:rPr>
        <w:t xml:space="preserve">- индивидуализация обучения (введение отдельных заданий)  </w:t>
      </w:r>
    </w:p>
    <w:p w:rsidR="00A44CFB" w:rsidRPr="00405BBD" w:rsidRDefault="00A44CFB" w:rsidP="0097659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5B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Методические материалы</w:t>
      </w:r>
    </w:p>
    <w:p w:rsidR="00A44CFB" w:rsidRPr="00392C9C" w:rsidRDefault="00A44CFB" w:rsidP="001F6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- эле</w:t>
      </w:r>
      <w:r>
        <w:rPr>
          <w:rFonts w:ascii="Times New Roman" w:hAnsi="Times New Roman" w:cs="Times New Roman"/>
          <w:sz w:val="24"/>
          <w:szCs w:val="24"/>
        </w:rPr>
        <w:t>ктронные средства (ПК/ноутбук/) (использование специальных возможностей операционной системы: увеличенные шрифты и курсор, экранная лупа, звуковое описание);</w:t>
      </w:r>
    </w:p>
    <w:p w:rsidR="00A44CFB" w:rsidRPr="00392C9C" w:rsidRDefault="00A44CFB" w:rsidP="001F6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- наглядно-плоскостные средства обучения: методические пособия, иллюстрации, таблицы;</w:t>
      </w:r>
    </w:p>
    <w:p w:rsidR="00A44CFB" w:rsidRPr="00392C9C" w:rsidRDefault="00A44CFB" w:rsidP="001F6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-практический демонстрационный материал: образцы работ учащихся и педагога, демонстрационные модели, натюрмортный фонд.</w:t>
      </w:r>
    </w:p>
    <w:p w:rsidR="00A44CFB" w:rsidRPr="00420B05" w:rsidRDefault="00A44CFB" w:rsidP="00F154B3">
      <w:pPr>
        <w:pStyle w:val="ab"/>
        <w:spacing w:before="0" w:beforeAutospacing="0" w:after="0" w:afterAutospacing="0"/>
        <w:ind w:firstLine="440"/>
        <w:jc w:val="both"/>
        <w:rPr>
          <w:rFonts w:ascii="Times New Roman" w:hAnsi="Times New Roman" w:cs="Times New Roman"/>
        </w:rPr>
      </w:pPr>
      <w:r w:rsidRPr="00420B05">
        <w:rPr>
          <w:rFonts w:ascii="Times New Roman" w:hAnsi="Times New Roman" w:cs="Times New Roman"/>
          <w:color w:val="000000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A44CFB" w:rsidRPr="00420B05" w:rsidRDefault="00A44CFB" w:rsidP="00CD299D">
      <w:pPr>
        <w:pStyle w:val="ab"/>
        <w:spacing w:before="0" w:beforeAutospacing="0" w:after="0" w:afterAutospacing="0"/>
        <w:ind w:firstLine="330"/>
        <w:jc w:val="both"/>
        <w:rPr>
          <w:rFonts w:ascii="Times New Roman" w:hAnsi="Times New Roman" w:cs="Times New Roman"/>
        </w:rPr>
      </w:pPr>
      <w:r w:rsidRPr="00420B05">
        <w:rPr>
          <w:rFonts w:ascii="Times New Roman" w:hAnsi="Times New Roman" w:cs="Times New Roman"/>
          <w:color w:val="000000"/>
        </w:rPr>
        <w:t>- посещение выставок;</w:t>
      </w:r>
    </w:p>
    <w:p w:rsidR="00A44CFB" w:rsidRPr="00420B05" w:rsidRDefault="00A44CFB" w:rsidP="00CD299D">
      <w:pPr>
        <w:pStyle w:val="ab"/>
        <w:spacing w:before="0" w:beforeAutospacing="0" w:after="0" w:afterAutospacing="0"/>
        <w:ind w:firstLine="330"/>
        <w:jc w:val="both"/>
        <w:rPr>
          <w:rFonts w:ascii="Times New Roman" w:hAnsi="Times New Roman" w:cs="Times New Roman"/>
        </w:rPr>
      </w:pPr>
      <w:r w:rsidRPr="00420B05">
        <w:rPr>
          <w:rFonts w:ascii="Times New Roman" w:hAnsi="Times New Roman" w:cs="Times New Roman"/>
          <w:color w:val="000000"/>
        </w:rPr>
        <w:t>- поиск необходимого материала в сетевых ресурсах;</w:t>
      </w:r>
    </w:p>
    <w:p w:rsidR="00A44CFB" w:rsidRPr="00420B05" w:rsidRDefault="00A44CFB" w:rsidP="00CD299D">
      <w:pPr>
        <w:pStyle w:val="ab"/>
        <w:spacing w:before="0" w:beforeAutospacing="0" w:after="0" w:afterAutospacing="0"/>
        <w:ind w:firstLine="330"/>
        <w:jc w:val="both"/>
        <w:rPr>
          <w:rFonts w:ascii="Times New Roman" w:hAnsi="Times New Roman" w:cs="Times New Roman"/>
        </w:rPr>
      </w:pPr>
      <w:r w:rsidRPr="00420B05">
        <w:rPr>
          <w:rFonts w:ascii="Times New Roman" w:hAnsi="Times New Roman" w:cs="Times New Roman"/>
          <w:color w:val="000000"/>
        </w:rPr>
        <w:t>- чтение дополнительной литературы;</w:t>
      </w:r>
    </w:p>
    <w:p w:rsidR="00A44CFB" w:rsidRPr="00420B05" w:rsidRDefault="00A44CFB" w:rsidP="00CD299D">
      <w:pPr>
        <w:pStyle w:val="ab"/>
        <w:spacing w:before="0" w:beforeAutospacing="0" w:after="0" w:afterAutospacing="0"/>
        <w:ind w:firstLine="330"/>
        <w:jc w:val="both"/>
        <w:rPr>
          <w:rFonts w:ascii="Times New Roman" w:hAnsi="Times New Roman" w:cs="Times New Roman"/>
        </w:rPr>
      </w:pPr>
      <w:r w:rsidRPr="00420B05">
        <w:rPr>
          <w:rFonts w:ascii="Times New Roman" w:hAnsi="Times New Roman" w:cs="Times New Roman"/>
          <w:color w:val="000000"/>
        </w:rPr>
        <w:t xml:space="preserve">- выполнение аудиторных заданий по памяти. </w:t>
      </w: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392C9C" w:rsidRDefault="00A44CFB" w:rsidP="00C444F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Развитие готовности руки к осязательному обследованию объектов.</w:t>
      </w:r>
    </w:p>
    <w:p w:rsidR="00A44CFB" w:rsidRPr="00392C9C" w:rsidRDefault="00A44CFB" w:rsidP="00C44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знания о строении и возможности рук. Обучать детей различным двигательным актам, тренирующим действия пальцев.</w:t>
      </w:r>
    </w:p>
    <w:p w:rsidR="00A44CFB" w:rsidRPr="00392C9C" w:rsidRDefault="00A44CFB" w:rsidP="00C44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Упражняться в совершении микро и макро движений.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Обучать приемам сопряженного взаимодействия обеих рук при обследовании предметов с выраженной геометрической формой: мяч круглый, яйцо овальное, кубик квадратный, пирамидка треугольная </w:t>
      </w: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 д.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рельефными линиями: прямыми, волнистыми, прерывистыми и узорами из кругов, овалов, квадратов, прямоугольников </w:t>
      </w: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линий, их соединяющих в узор.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Познакомить с приемами массажа кистей рук с помощью предметов: шишки, массажного мяча, грецкого ореха.</w:t>
      </w: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44CFB" w:rsidRPr="00C444FF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444F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Дидактические игры и упражнения</w:t>
      </w:r>
      <w:r w:rsidRPr="00C444FF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C1C">
        <w:rPr>
          <w:rFonts w:ascii="Times New Roman" w:hAnsi="Times New Roman" w:cs="Times New Roman"/>
          <w:sz w:val="24"/>
          <w:szCs w:val="24"/>
          <w:lang w:eastAsia="ru-RU"/>
        </w:rPr>
        <w:t xml:space="preserve"> «Разложи каждый шарик в свой домик», «Вылепи кружочки», «Две руки идут навстречу друг другу», «Найди клоуна», «Найди игрушку, с которой хочешь поиграть», «Передай мяч другу одной рукой», «Собери пирамидку», «Найди яйцо», «Узнай домик», «Проведи рукой прямую линию», «Покажи волнистую линию», «Узнай прерывистую линию», «Найди такой же узор».</w:t>
      </w:r>
    </w:p>
    <w:p w:rsidR="00A44CFB" w:rsidRPr="00FB4D3B" w:rsidRDefault="00A44CFB" w:rsidP="00405BB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44CFB" w:rsidRPr="00CB0E9D" w:rsidRDefault="00A44CFB" w:rsidP="00405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0E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Обучение использованию сенсорных эталоновв процессе обследования объектов</w:t>
      </w:r>
      <w:r w:rsidRPr="00CB0E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Формировать  представление об осязательном способе обследования круглых форм </w:t>
      </w: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помощью эталонов формы—шара и круга. Учить лепить круг-шар, прямоугольник -призма, треугольник — конус, квадрат — куб, правильно вести обследование двумя руками. Формировать обследующие и контролирующие функции рук.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Учить находить объекты разной формы и структуры поверхности.</w:t>
      </w:r>
    </w:p>
    <w:p w:rsidR="00A44CFB" w:rsidRPr="00FB4D3B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C1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Дидактические игры и упражнения:</w:t>
      </w:r>
      <w:r w:rsidRPr="004C2C1C">
        <w:rPr>
          <w:rFonts w:ascii="Times New Roman" w:hAnsi="Times New Roman" w:cs="Times New Roman"/>
          <w:sz w:val="24"/>
          <w:szCs w:val="24"/>
          <w:lang w:eastAsia="ru-RU"/>
        </w:rPr>
        <w:t xml:space="preserve"> «Подбери все шары», «Познакомься, это круг», «Узнай квадрат и найди предметы квадратной формы», «Собери кубики в коробки: большие кубики в большую коробку, маленькие кубики в маленькую коробку», «Разложи прямоугольники: от большого прямоугольника к маленькому по порядку», «Узнай, кто это? Работай двумя руками».</w:t>
      </w:r>
    </w:p>
    <w:p w:rsidR="00A44CFB" w:rsidRDefault="00A44CFB" w:rsidP="00405BBD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44CFB" w:rsidRPr="00392C9C" w:rsidRDefault="00A44CFB" w:rsidP="00C444F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B0E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Обучение обследованию предметов в окружающем пространстве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Продолжать учить дифференцировать форму предметов (игрушки): выбирать из двух-трех предложенных предметы шаровидной формы осязательным способом при предъявлении эталона.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Учить дифференцировать форму рельефных и объемных предметов (игрушки, овощи, фрукты, предметы быта): выбирать осязательным способом по предъявленному эталону из двух-трех предложенных предметов разной формы объект соответствующей формы и размера.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Учить определять форму предметов в окружающем пространстве.</w:t>
      </w: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C1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Дидактические игры и упражнения:</w:t>
      </w:r>
      <w:r w:rsidRPr="004C2C1C">
        <w:rPr>
          <w:rFonts w:ascii="Times New Roman" w:hAnsi="Times New Roman" w:cs="Times New Roman"/>
          <w:sz w:val="24"/>
          <w:szCs w:val="24"/>
          <w:lang w:eastAsia="ru-RU"/>
        </w:rPr>
        <w:t xml:space="preserve"> «Чудесный мешочек», «Угадай, что лежит в руке», «Найди игрушки круглой формы», «Узнай овощи и фрукты в рельефном рисунке», «Найди маленький мяч среди больших мячей», «Найди у игрушки круглые части», «Найди в коробке игрушки, которые </w:t>
      </w:r>
      <w:r w:rsidRPr="004C2C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я </w:t>
      </w:r>
      <w:r w:rsidRPr="004C2C1C">
        <w:rPr>
          <w:rFonts w:ascii="Times New Roman" w:hAnsi="Times New Roman" w:cs="Times New Roman"/>
          <w:sz w:val="24"/>
          <w:szCs w:val="24"/>
          <w:lang w:eastAsia="ru-RU"/>
        </w:rPr>
        <w:t>назову».</w:t>
      </w:r>
      <w:r w:rsidRPr="004C2C1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</w:p>
    <w:p w:rsidR="00A44CFB" w:rsidRDefault="00A44CFB" w:rsidP="00405BBD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44CFB" w:rsidRDefault="00A44CFB" w:rsidP="00C444F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0E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Использование осязания в процессе различных видов деятельности.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Развивать познавательные потребности </w:t>
      </w: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общению с новыми объектами и их изучению. Для снятия страха ребенка перед незнакомыми объектами предварять его действия вербальными описаниями и сообщениями </w:t>
      </w:r>
      <w:r w:rsidRPr="00392C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том, что ожидает получить ребенок от прикосновения с объектом.</w:t>
      </w:r>
    </w:p>
    <w:p w:rsidR="00A44CFB" w:rsidRPr="00392C9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Закреплять навыки осязания в различных видах деятельности: бытовой, игровой.</w:t>
      </w:r>
    </w:p>
    <w:p w:rsidR="00A44CFB" w:rsidRPr="00FB4D3B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A44CFB" w:rsidRPr="004C2C1C" w:rsidRDefault="00A44CFB" w:rsidP="00405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43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Дидак</w:t>
      </w:r>
      <w:r w:rsidRPr="004C2C1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тические игры и упражнения:</w:t>
      </w:r>
      <w:r w:rsidRPr="004C2C1C">
        <w:rPr>
          <w:rFonts w:ascii="Times New Roman" w:hAnsi="Times New Roman" w:cs="Times New Roman"/>
          <w:sz w:val="24"/>
          <w:szCs w:val="24"/>
          <w:lang w:eastAsia="ru-RU"/>
        </w:rPr>
        <w:t xml:space="preserve"> «Найди, что здесь мокрое и что сухое», «Найди теплую игрушку», «Найди холодную игрушку», «Причеши куклу и себя», «Искупаем куклу», «Налей в баночку воды», «Протри мокрой тряпочкой стол», «Протри сухим полотенцем посуду для куклы», «Положим куклу спать».</w:t>
      </w: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АТТЕСТАЦИИ</w:t>
      </w:r>
    </w:p>
    <w:p w:rsidR="00A44CFB" w:rsidRDefault="00A44CFB" w:rsidP="00392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C444FF" w:rsidRDefault="00A44CFB" w:rsidP="008D6117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C444FF">
        <w:rPr>
          <w:rFonts w:ascii="Times New Roman" w:hAnsi="Times New Roman" w:cs="Times New Roman"/>
          <w:sz w:val="24"/>
          <w:szCs w:val="24"/>
        </w:rPr>
        <w:t>Оценка деятельности учащихся осуществляется в конце каждого занятия. Работы оце</w:t>
      </w:r>
      <w:r w:rsidRPr="00C444FF">
        <w:rPr>
          <w:rFonts w:ascii="Times New Roman" w:hAnsi="Times New Roman" w:cs="Times New Roman"/>
          <w:sz w:val="24"/>
          <w:szCs w:val="24"/>
        </w:rPr>
        <w:softHyphen/>
        <w:t>ниваются качественно по уровню выполнения работы в целом (по качеству выполнения изу</w:t>
      </w:r>
      <w:r w:rsidRPr="00C444FF">
        <w:rPr>
          <w:rFonts w:ascii="Times New Roman" w:hAnsi="Times New Roman" w:cs="Times New Roman"/>
          <w:sz w:val="24"/>
          <w:szCs w:val="24"/>
        </w:rPr>
        <w:softHyphen/>
      </w:r>
      <w:r w:rsidRPr="00C444FF">
        <w:rPr>
          <w:rFonts w:ascii="Times New Roman" w:hAnsi="Times New Roman" w:cs="Times New Roman"/>
          <w:sz w:val="24"/>
          <w:szCs w:val="24"/>
        </w:rPr>
        <w:lastRenderedPageBreak/>
        <w:t>чаемого приема или операции, по уровню творческой деятельности, самореализации, уме</w:t>
      </w:r>
      <w:r w:rsidRPr="00C444FF">
        <w:rPr>
          <w:rFonts w:ascii="Times New Roman" w:hAnsi="Times New Roman" w:cs="Times New Roman"/>
          <w:sz w:val="24"/>
          <w:szCs w:val="24"/>
        </w:rPr>
        <w:softHyphen/>
        <w:t>нию работать самостоятельно или в группе).</w:t>
      </w:r>
    </w:p>
    <w:p w:rsidR="00A44CFB" w:rsidRDefault="00A44CFB" w:rsidP="00315DAB">
      <w:pPr>
        <w:tabs>
          <w:tab w:val="left" w:pos="440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C444FF">
        <w:rPr>
          <w:rFonts w:ascii="Times New Roman" w:hAnsi="Times New Roman" w:cs="Times New Roman"/>
          <w:sz w:val="24"/>
          <w:szCs w:val="24"/>
        </w:rPr>
        <w:t>При оценивании учащегося, осваивающего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адаптированную дополнительную общеобразовательную программу «Юный скульптор» следует учитывать:</w:t>
      </w:r>
    </w:p>
    <w:p w:rsidR="00A44CFB" w:rsidRPr="0079365F" w:rsidRDefault="00A44CFB" w:rsidP="008D6117">
      <w:pPr>
        <w:numPr>
          <w:ilvl w:val="0"/>
          <w:numId w:val="23"/>
        </w:numPr>
        <w:tabs>
          <w:tab w:val="left" w:pos="440"/>
        </w:tabs>
        <w:spacing w:after="0" w:line="240" w:lineRule="auto"/>
        <w:ind w:left="1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индивидуального развития учащегося с ОВЗ;</w:t>
      </w:r>
    </w:p>
    <w:p w:rsidR="00A44CFB" w:rsidRDefault="00A44CFB" w:rsidP="008D6117">
      <w:pPr>
        <w:numPr>
          <w:ilvl w:val="0"/>
          <w:numId w:val="23"/>
        </w:numPr>
        <w:tabs>
          <w:tab w:val="left" w:pos="440"/>
        </w:tabs>
        <w:spacing w:after="0" w:line="240" w:lineRule="auto"/>
        <w:ind w:left="1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состояния здоровья;</w:t>
      </w:r>
    </w:p>
    <w:p w:rsidR="00A44CFB" w:rsidRDefault="00A44CFB" w:rsidP="00CC458E">
      <w:pPr>
        <w:numPr>
          <w:ilvl w:val="0"/>
          <w:numId w:val="23"/>
        </w:numPr>
        <w:tabs>
          <w:tab w:val="left" w:pos="440"/>
        </w:tabs>
        <w:spacing w:after="0" w:line="240" w:lineRule="auto"/>
        <w:ind w:left="1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рефлексивных способностей, умений анализа и самоанализа;</w:t>
      </w:r>
    </w:p>
    <w:p w:rsidR="00A44CFB" w:rsidRDefault="00A44CFB" w:rsidP="00CC458E">
      <w:pPr>
        <w:numPr>
          <w:ilvl w:val="0"/>
          <w:numId w:val="23"/>
        </w:numPr>
        <w:tabs>
          <w:tab w:val="left" w:pos="440"/>
        </w:tabs>
        <w:spacing w:after="0" w:line="240" w:lineRule="auto"/>
        <w:ind w:left="1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творческого потенциала;</w:t>
      </w:r>
    </w:p>
    <w:p w:rsidR="00A44CFB" w:rsidRDefault="00A44CFB" w:rsidP="00407A0F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контроль и самоконтроль со стороны учащихся в процессе учебно-творческой деятельности;</w:t>
      </w:r>
    </w:p>
    <w:p w:rsidR="00A44CFB" w:rsidRPr="00A7170C" w:rsidRDefault="00A44CFB" w:rsidP="00983972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2472">
        <w:rPr>
          <w:rFonts w:ascii="Times New Roman" w:hAnsi="Times New Roman" w:cs="Times New Roman"/>
          <w:sz w:val="24"/>
          <w:szCs w:val="24"/>
        </w:rPr>
        <w:t>текущая оценка по 5-ти бальной системе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опроса, презентации творческой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44CFB" w:rsidRPr="00A7170C" w:rsidRDefault="00A44CFB" w:rsidP="00407A0F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контроль со стороны преподавателя с выставлением оценки за уровень освоения теоретического материала, объем и исполнительский уровень учебных и творческих работ;</w:t>
      </w:r>
    </w:p>
    <w:p w:rsidR="00A44CFB" w:rsidRPr="00A7170C" w:rsidRDefault="00A44CFB" w:rsidP="00407A0F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итоговые оценки за четверть и год за выполнение, и качественный уровень освоения программы по предмету;</w:t>
      </w:r>
    </w:p>
    <w:p w:rsidR="00A44CFB" w:rsidRPr="00A7170C" w:rsidRDefault="00A44CFB" w:rsidP="00407A0F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промежуточные и итоговые просмотры;</w:t>
      </w:r>
    </w:p>
    <w:p w:rsidR="00A44CFB" w:rsidRPr="00A7170C" w:rsidRDefault="00A44CFB" w:rsidP="00407A0F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 xml:space="preserve">самостоятельная работа; </w:t>
      </w:r>
    </w:p>
    <w:p w:rsidR="00A44CFB" w:rsidRPr="00992472" w:rsidRDefault="00A44CFB" w:rsidP="00AB5D8D">
      <w:pPr>
        <w:pStyle w:val="a7"/>
        <w:numPr>
          <w:ilvl w:val="0"/>
          <w:numId w:val="14"/>
        </w:numPr>
        <w:tabs>
          <w:tab w:val="left" w:pos="440"/>
          <w:tab w:val="left" w:pos="550"/>
        </w:tabs>
        <w:spacing w:after="0" w:line="240" w:lineRule="auto"/>
        <w:ind w:left="0" w:firstLine="11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70C">
        <w:rPr>
          <w:rFonts w:ascii="Times New Roman" w:hAnsi="Times New Roman" w:cs="Times New Roman"/>
          <w:sz w:val="24"/>
          <w:szCs w:val="24"/>
          <w:lang w:eastAsia="ru-RU"/>
        </w:rPr>
        <w:t>мониторинг по активности и результативности конкурсно-выставочной деятельности.</w:t>
      </w:r>
    </w:p>
    <w:p w:rsidR="00A44CFB" w:rsidRPr="007C58E4" w:rsidRDefault="00A44CFB" w:rsidP="007C58E4">
      <w:pPr>
        <w:pStyle w:val="a7"/>
        <w:tabs>
          <w:tab w:val="left" w:pos="440"/>
          <w:tab w:val="left" w:pos="55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688"/>
      </w:tblGrid>
      <w:tr w:rsidR="00A44CFB">
        <w:trPr>
          <w:trHeight w:hRule="exact" w:val="2501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7C58E4">
            <w:pPr>
              <w:shd w:val="clear" w:color="auto" w:fill="FFFFFF"/>
              <w:ind w:left="-18"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«Отлично» (5)</w:t>
            </w: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9973A2">
            <w:pPr>
              <w:shd w:val="clear" w:color="auto" w:fill="FFFFFF"/>
              <w:spacing w:line="274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сформированы необходимые практические навыки работы с конкретным заданием. Все поставленные цели и задачи, предусмотренные программой, выполнены в полном объеме. Качество их выполнения оценено числом баллов, близким к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максимальному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. Основное внимание уделено построению и моделированию формы (в рельефе или круглой скульптуре), пластическому языку и выразительности лепки, знанию пластической анатомии и пониманию характерных особенностей модели.</w:t>
            </w:r>
          </w:p>
        </w:tc>
      </w:tr>
      <w:tr w:rsidR="00A44CFB">
        <w:trPr>
          <w:trHeight w:hRule="exact" w:val="2218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7C58E4">
            <w:pPr>
              <w:shd w:val="clear" w:color="auto" w:fill="FFFFFF"/>
              <w:ind w:left="-18"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«Хорошо» (4)</w:t>
            </w: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9973A2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навыки работы с конкретным заданием не достаточно сформированы. Все поставленные цели и задачи, предусмотренные программой, выполнены. Некоторые виды заданий выполнены с ошибками, качество выполнения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ни одного 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оценено максимальным 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числом баллов. Есть ошибки в построении каркаса и(или) построение формы модели выполнено с некоторыми замечаниями, пластическая анатомия изучена недостаточно.</w:t>
            </w:r>
          </w:p>
        </w:tc>
      </w:tr>
      <w:tr w:rsidR="00A44CFB">
        <w:trPr>
          <w:trHeight w:hRule="exact" w:val="1944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7C58E4">
            <w:pPr>
              <w:shd w:val="clear" w:color="auto" w:fill="FFFFFF"/>
              <w:ind w:left="-18"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«Удовлетворительно» (3)</w:t>
            </w: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9973A2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практические навыки работы с освоенным материалом не сформированы. Предусмотренные программой обучения учебные задания выполнены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частично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, качество выполнения оценено числом баллов, близким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 минимальному</w:t>
            </w:r>
            <w:r w:rsidRPr="009839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Построение каркаса и моделировка формы выполнены с грубыми ошибками. Пластический язык не найден или недостаточно выражен. Характер модели не выявлен.</w:t>
            </w:r>
          </w:p>
        </w:tc>
      </w:tr>
      <w:tr w:rsidR="00A44CFB">
        <w:trPr>
          <w:trHeight w:hRule="exact" w:val="1118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7C58E4">
            <w:pPr>
              <w:shd w:val="clear" w:color="auto" w:fill="FFFFFF"/>
              <w:spacing w:line="317" w:lineRule="exact"/>
              <w:ind w:left="-18" w:right="58"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«Неудовлетворительно» 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CFB" w:rsidRPr="00983972" w:rsidRDefault="00A44CFB" w:rsidP="009973A2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практические навыки работы с освоенным материалом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сформированы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 xml:space="preserve">, некоторые предусмотренные программой обучения учебные задания не выполнены, а другие </w:t>
            </w:r>
            <w:r w:rsidRPr="00983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содержат   грубые ошибки</w:t>
            </w:r>
            <w:r w:rsidRPr="00983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4CFB" w:rsidRPr="00A7170C" w:rsidRDefault="00A44CFB" w:rsidP="007C58E4">
      <w:pPr>
        <w:pStyle w:val="a7"/>
        <w:tabs>
          <w:tab w:val="left" w:pos="440"/>
          <w:tab w:val="left" w:pos="55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4CFB" w:rsidRDefault="00A44CFB" w:rsidP="00AB5D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Default="00A44CFB" w:rsidP="00AB5D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3B6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A44CFB" w:rsidRPr="005E3C63" w:rsidRDefault="00A44CFB" w:rsidP="005411EF">
      <w:pPr>
        <w:spacing w:after="0" w:line="240" w:lineRule="auto"/>
        <w:ind w:firstLine="2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CFB" w:rsidRPr="005E3C63" w:rsidRDefault="00A44CFB" w:rsidP="005411EF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Федеральный закона от 29 декабря 2012 г. No 273 -ФЗ «Об образовании в РоссийскойФедерации»;</w:t>
      </w:r>
    </w:p>
    <w:p w:rsidR="00A44CFB" w:rsidRPr="005E3C63" w:rsidRDefault="00A44CFB" w:rsidP="003A20E8">
      <w:pPr>
        <w:tabs>
          <w:tab w:val="left" w:pos="220"/>
          <w:tab w:val="left" w:pos="66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4 сентября 2014 г. No 1726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 xml:space="preserve">р); </w:t>
      </w:r>
    </w:p>
    <w:p w:rsidR="00A44CFB" w:rsidRPr="005E3C63" w:rsidRDefault="00A44CFB" w:rsidP="005411EF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Приказ Минобрнауки России от 29 августа 2013 г. No 1008 «Обутверждении Порядкаорганизации и осуществления образовательной деятельностипо дополнительнымо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бщеобразовательным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программам»;</w:t>
      </w:r>
    </w:p>
    <w:p w:rsidR="00A44CFB" w:rsidRDefault="00A44CFB" w:rsidP="005411EF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 xml:space="preserve">ПисьмоМинобрнауки России от 29 марта 2016г. NoВК-641/09 «О направленииметодических рекомендаций по реализации адаптированных дополнительныхобщеобразовательных программ, способствующих социально-психологическойреабилитации, профессиональному самоопределению детей сограниченнымивозможностями здоровья, включая детей-инвалидов, с учетом их особыхобразовательных потребностей»; </w:t>
      </w:r>
    </w:p>
    <w:p w:rsidR="00A44CFB" w:rsidRDefault="00A44CFB" w:rsidP="005411EF">
      <w:p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04.07.2014No 41 «Об утверждении СанПиН 2.4.4.3172-14 «Санитарно-эпидемиологическиетребования к устройству, содержанию и организации режима работыобразовательных организаций дополнительного образования детей»;</w:t>
      </w:r>
    </w:p>
    <w:p w:rsidR="00A44CFB" w:rsidRPr="005E3C63" w:rsidRDefault="00A44CFB" w:rsidP="00C10AB1">
      <w:pPr>
        <w:tabs>
          <w:tab w:val="left" w:pos="55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  </w:t>
      </w:r>
      <w:r w:rsidRPr="005E3C63">
        <w:rPr>
          <w:rFonts w:ascii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РоссийскойФедерацииот 10 июля 2015 года N 26:«Об утвержденииСанПиН 2.4.2.3286-15"Санитарно-эпидемиологические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сограниченными возможностями здоровья".</w:t>
      </w:r>
    </w:p>
    <w:p w:rsidR="00A44CFB" w:rsidRPr="005E3C63" w:rsidRDefault="00A44CFB" w:rsidP="00C10AB1">
      <w:pPr>
        <w:tabs>
          <w:tab w:val="left" w:pos="220"/>
          <w:tab w:val="left" w:pos="330"/>
          <w:tab w:val="left" w:pos="44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Методические рекомендации по реализации адаптированных дополнительных общеобразовательных программ МО и Н РФ от 29 марта 2016 г. № ВК-641/09 «О направлении методических рекомендаций»;</w:t>
      </w:r>
    </w:p>
    <w:p w:rsidR="00A44CFB" w:rsidRPr="00396C15" w:rsidRDefault="00A44CFB" w:rsidP="00396C15">
      <w:pPr>
        <w:tabs>
          <w:tab w:val="left" w:pos="330"/>
          <w:tab w:val="left" w:pos="880"/>
        </w:tabs>
        <w:spacing w:after="0" w:line="240" w:lineRule="auto"/>
        <w:ind w:firstLine="220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  </w:t>
      </w:r>
      <w:r w:rsidRPr="00E74592">
        <w:rPr>
          <w:rFonts w:ascii="Times New Roman" w:eastAsia="MS Mincho" w:hAnsi="Times New Roman" w:cs="Times New Roman"/>
          <w:sz w:val="24"/>
          <w:szCs w:val="24"/>
          <w:lang w:eastAsia="ja-JP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A44CFB" w:rsidRPr="00392C9C" w:rsidRDefault="00A44CFB" w:rsidP="00C10AB1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left" w:pos="0"/>
          <w:tab w:val="left" w:pos="330"/>
          <w:tab w:val="left" w:pos="55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Буббико Дж., Крус Х. Керамика: техники, материалы, изделия. М.: Никола-Пресс, 2006.</w:t>
      </w:r>
    </w:p>
    <w:p w:rsidR="00A44CFB" w:rsidRPr="00392C9C" w:rsidRDefault="00A44CFB" w:rsidP="00C10AB1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  <w:tab w:val="left" w:pos="55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Денискина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В.З. Содержание и методы коррекционной работы по развитию осязания [Текст] / В.З. Денискина, Н.С. Костючек // Особенности проведения занятий со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слепыми детьми в часы коррекции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учебно-методическое пособие / под ред. Л.И.Солнцевой. – М., 1990. – С. 25-45.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Дружинина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Л.А. Содержание и методика работы тифлопедагога ДОУ: Учебное пособие для студентов высших педагогических учебных заведений по курсу «Воспитание и обучение детей дошкольного возраста с нарушением зрения» / Л.А. Дружинина, Л.Б. Осипова –Челябинск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Букватор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2006. – 113 с.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Егормина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Л.М.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Тифлографика [Текст] / Л.М. Егормина // Специальные коррекционные программы для дошкольников с тяжелыми нарушениями зрения / под ред. Л.М. Шипицыной.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СПб.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Образование, 1995. С. 41 – 66.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Инклюзивное образование / </w:t>
      </w:r>
      <w:r w:rsidRPr="00392C9C">
        <w:rPr>
          <w:rFonts w:ascii="Times New Roman" w:hAnsi="Times New Roman" w:cs="Times New Roman"/>
          <w:sz w:val="24"/>
          <w:szCs w:val="24"/>
        </w:rPr>
        <w:t xml:space="preserve">Выпуск 1. – М.: </w:t>
      </w:r>
      <w:r>
        <w:rPr>
          <w:rFonts w:ascii="Times New Roman" w:hAnsi="Times New Roman" w:cs="Times New Roman"/>
          <w:sz w:val="24"/>
          <w:szCs w:val="24"/>
        </w:rPr>
        <w:t>Школьная книга</w:t>
      </w:r>
      <w:r w:rsidRPr="00392C9C">
        <w:rPr>
          <w:rFonts w:ascii="Times New Roman" w:hAnsi="Times New Roman" w:cs="Times New Roman"/>
          <w:sz w:val="24"/>
          <w:szCs w:val="24"/>
        </w:rPr>
        <w:t>, 2010. – 272 с. Департамент Образования города Москвы, Институт проблем инклюзивного образования Московского городского психолого-педагогического университета.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Керамическая  скульптура и пластика. 5-7 классы: программа, планирование, материалы к занятиям/ авт.-сост. В.А. Лобанова.-Волгоград: Учитель, 2011.-149с.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Лантери Э. Лепка/ Пе</w:t>
      </w:r>
      <w:r>
        <w:rPr>
          <w:rFonts w:ascii="Times New Roman" w:hAnsi="Times New Roman" w:cs="Times New Roman"/>
          <w:sz w:val="24"/>
          <w:szCs w:val="24"/>
        </w:rPr>
        <w:t>ревод с англ.- М.</w:t>
      </w:r>
      <w:r w:rsidRPr="00392C9C">
        <w:rPr>
          <w:rFonts w:ascii="Times New Roman" w:hAnsi="Times New Roman" w:cs="Times New Roman"/>
          <w:sz w:val="24"/>
          <w:szCs w:val="24"/>
        </w:rPr>
        <w:t>, 2006.-336с.</w:t>
      </w:r>
    </w:p>
    <w:p w:rsidR="00A44CFB" w:rsidRPr="00C77CB4" w:rsidRDefault="00A44CFB" w:rsidP="00C77CB4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Мальстром М. Моделирование фигуры человека. Анатомический справочник скульптора. Минск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>2003.</w:t>
      </w:r>
    </w:p>
    <w:p w:rsidR="00A44CFB" w:rsidRPr="00392C9C" w:rsidRDefault="00A44CFB" w:rsidP="00C77CB4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Наварро М.П. Декорирование керамики: история, основные техники, изделия: Практическо</w:t>
      </w:r>
      <w:r>
        <w:rPr>
          <w:rFonts w:ascii="Times New Roman" w:hAnsi="Times New Roman" w:cs="Times New Roman"/>
          <w:sz w:val="24"/>
          <w:szCs w:val="24"/>
        </w:rPr>
        <w:t>е руководство / пер. с англ.- М., 2005.-144с.</w:t>
      </w:r>
    </w:p>
    <w:p w:rsidR="00A44CFB" w:rsidRPr="00392C9C" w:rsidRDefault="00A44CFB" w:rsidP="0067665E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>Народная игрушка. Цветной мир. Научн</w:t>
      </w:r>
      <w:r>
        <w:rPr>
          <w:rFonts w:ascii="Times New Roman" w:hAnsi="Times New Roman" w:cs="Times New Roman"/>
          <w:sz w:val="24"/>
          <w:szCs w:val="24"/>
        </w:rPr>
        <w:t>о-методический журнал №1, 2009.</w:t>
      </w:r>
    </w:p>
    <w:p w:rsidR="00A44CFB" w:rsidRPr="00392C9C" w:rsidRDefault="00A44CFB" w:rsidP="0067665E">
      <w:pPr>
        <w:pStyle w:val="a7"/>
        <w:numPr>
          <w:ilvl w:val="0"/>
          <w:numId w:val="30"/>
        </w:numPr>
        <w:tabs>
          <w:tab w:val="clear" w:pos="720"/>
          <w:tab w:val="left" w:pos="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Плаксина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Л.И. Коррекционно-развивающая среда в дошкольных образовательных учреждениях компенсирующего вида: Учебно-методическое пособие [Текст] / Л.И. Плаксина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Л.С. Сековец – М.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Элти-Кудиц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2006. – 90 с.</w:t>
      </w:r>
    </w:p>
    <w:p w:rsidR="00A44CFB" w:rsidRPr="00392C9C" w:rsidRDefault="00A44CFB" w:rsidP="005411EF">
      <w:pPr>
        <w:pStyle w:val="a7"/>
        <w:numPr>
          <w:ilvl w:val="0"/>
          <w:numId w:val="30"/>
        </w:numPr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специальных (коррекционных) образовательных учреждений IV вида (для детей с нарушением зрения). Программы детского сада. Коррекционная работа в детском саду [Текст] / под редакцией Л.И.Плаксиной. 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  <w:r w:rsidRPr="00392C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Экзамен, 2003. – 256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CFB" w:rsidRPr="00392C9C" w:rsidRDefault="00A44CFB" w:rsidP="00F10406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left" w:pos="0"/>
          <w:tab w:val="left" w:pos="33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Ростовцев Н.Н. Методика преподавания изобразительного искусства в школе. - М.: Просвещение, 1980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Русская народная игрушка. Академия педагогических наук СССР. - М: Внешторгиздат, 1980, с.33-36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Русские художественные промыслы 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ред. Поповой О.С., 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 xml:space="preserve">Каплан Н.И. - М.: </w:t>
      </w:r>
      <w:r>
        <w:rPr>
          <w:rFonts w:ascii="Times New Roman" w:hAnsi="Times New Roman" w:cs="Times New Roman"/>
          <w:color w:val="000000"/>
          <w:sz w:val="24"/>
          <w:szCs w:val="24"/>
        </w:rPr>
        <w:t>Знание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>, 1984, с.31-48.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Скульптура. Исто</w:t>
      </w:r>
      <w:r>
        <w:rPr>
          <w:rFonts w:ascii="Times New Roman" w:hAnsi="Times New Roman" w:cs="Times New Roman"/>
          <w:color w:val="000000"/>
          <w:sz w:val="24"/>
          <w:szCs w:val="24"/>
        </w:rPr>
        <w:t>рия искусства для детей. - М.: Росмэн</w:t>
      </w:r>
      <w:r w:rsidRPr="00392C9C">
        <w:rPr>
          <w:rFonts w:ascii="Times New Roman" w:hAnsi="Times New Roman" w:cs="Times New Roman"/>
          <w:color w:val="000000"/>
          <w:sz w:val="24"/>
          <w:szCs w:val="24"/>
        </w:rPr>
        <w:t>. Под ред. Е.Н.Евстратовой. 2002, с.8-17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 xml:space="preserve">Сокольникова Н.М. Изобразительное искусство и методика его преподавания в начальной школе. - М.: Издат. центр «Академия», 1999, 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tabs>
          <w:tab w:val="left" w:pos="440"/>
          <w:tab w:val="left" w:pos="55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92C9C">
        <w:rPr>
          <w:rFonts w:ascii="Times New Roman" w:hAnsi="Times New Roman" w:cs="Times New Roman"/>
          <w:sz w:val="24"/>
          <w:szCs w:val="24"/>
        </w:rPr>
        <w:t xml:space="preserve">Сергеев И.С. Как организовать проектную деятельность учащихся: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92C9C">
        <w:rPr>
          <w:rFonts w:ascii="Times New Roman" w:hAnsi="Times New Roman" w:cs="Times New Roman"/>
          <w:sz w:val="24"/>
          <w:szCs w:val="24"/>
        </w:rPr>
        <w:t xml:space="preserve">рактическое пособие для работников общеобразовательных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учреждений. – М.: АРКТИ, 2003</w:t>
      </w:r>
      <w:r w:rsidRPr="00392C9C">
        <w:rPr>
          <w:rFonts w:ascii="Times New Roman" w:hAnsi="Times New Roman" w:cs="Times New Roman"/>
          <w:sz w:val="24"/>
          <w:szCs w:val="24"/>
        </w:rPr>
        <w:t>.</w:t>
      </w:r>
    </w:p>
    <w:p w:rsidR="00A44CFB" w:rsidRPr="00392C9C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  <w:tab w:val="left" w:pos="55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C9C">
        <w:rPr>
          <w:rFonts w:ascii="Times New Roman" w:hAnsi="Times New Roman" w:cs="Times New Roman"/>
          <w:color w:val="000000"/>
          <w:sz w:val="24"/>
          <w:szCs w:val="24"/>
        </w:rPr>
        <w:t>Захаров А.И. Конструирование керамических изделий. Учебное пособие, РХТУ им. Д.И.Менделеева, 2004</w:t>
      </w:r>
    </w:p>
    <w:p w:rsidR="00A44CFB" w:rsidRPr="0064448F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right="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8F">
        <w:rPr>
          <w:rFonts w:ascii="Times New Roman" w:hAnsi="Times New Roman" w:cs="Times New Roman"/>
          <w:color w:val="000000"/>
          <w:sz w:val="24"/>
          <w:szCs w:val="24"/>
        </w:rPr>
        <w:t xml:space="preserve">Захаров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А.И. Основы технологии керамики </w:t>
      </w:r>
      <w:r w:rsidRPr="00BC2DB7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Текст </w:t>
      </w:r>
      <w:r w:rsidRPr="00BC2DB7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64448F">
        <w:rPr>
          <w:rFonts w:ascii="Times New Roman" w:hAnsi="Times New Roman" w:cs="Times New Roman"/>
          <w:color w:val="000000"/>
          <w:sz w:val="24"/>
          <w:szCs w:val="24"/>
        </w:rPr>
        <w:t>Учебное пособие. - М.: РХТУ им. Д.И.Менделеева, 2004, с.5-29</w:t>
      </w:r>
    </w:p>
    <w:p w:rsidR="00A44CFB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8F">
        <w:rPr>
          <w:rFonts w:ascii="Times New Roman" w:hAnsi="Times New Roman" w:cs="Times New Roman"/>
          <w:color w:val="000000"/>
          <w:sz w:val="24"/>
          <w:szCs w:val="24"/>
        </w:rPr>
        <w:t>Логвиненко Г.М. Декоративная композиция. - М.: Владос, 2004. с. 8-20</w:t>
      </w:r>
    </w:p>
    <w:p w:rsidR="00A44CFB" w:rsidRPr="0064448F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right="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bookmark36"/>
      <w:bookmarkEnd w:id="1"/>
      <w:r w:rsidRPr="0064448F">
        <w:rPr>
          <w:rFonts w:ascii="Times New Roman" w:hAnsi="Times New Roman" w:cs="Times New Roman"/>
          <w:color w:val="000000"/>
          <w:sz w:val="24"/>
          <w:szCs w:val="24"/>
        </w:rPr>
        <w:t>Федотов Г.Я. Глина и керамика. - М.: Эксмо-Пресс, 2002, с.44, 47</w:t>
      </w:r>
    </w:p>
    <w:p w:rsidR="00A44CFB" w:rsidRPr="0064448F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240" w:lineRule="auto"/>
        <w:ind w:left="0" w:right="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8F">
        <w:rPr>
          <w:rFonts w:ascii="Times New Roman" w:hAnsi="Times New Roman" w:cs="Times New Roman"/>
          <w:color w:val="000000"/>
          <w:sz w:val="24"/>
          <w:szCs w:val="24"/>
        </w:rPr>
        <w:t>Федотов Г.Я. Послушная глина: Основы художественного мастерства. М.: АСТ-ПРЕСС, 1999.</w:t>
      </w:r>
    </w:p>
    <w:p w:rsidR="00A44CFB" w:rsidRPr="0064448F" w:rsidRDefault="00A44CFB" w:rsidP="00AE4A7D">
      <w:pPr>
        <w:pStyle w:val="a7"/>
        <w:numPr>
          <w:ilvl w:val="0"/>
          <w:numId w:val="30"/>
        </w:numPr>
        <w:shd w:val="clear" w:color="auto" w:fill="FFFFFF"/>
        <w:tabs>
          <w:tab w:val="left" w:pos="440"/>
        </w:tabs>
        <w:spacing w:after="0" w:line="360" w:lineRule="auto"/>
        <w:ind w:left="0" w:right="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8F">
        <w:rPr>
          <w:rFonts w:ascii="Times New Roman" w:hAnsi="Times New Roman" w:cs="Times New Roman"/>
          <w:color w:val="000000"/>
          <w:sz w:val="24"/>
          <w:szCs w:val="24"/>
        </w:rPr>
        <w:t>Хессенберг К. Скульптура для начинающих. М.: АРТ-РОДНИК, 2006.</w:t>
      </w:r>
    </w:p>
    <w:p w:rsidR="00A44CFB" w:rsidRPr="00420271" w:rsidRDefault="00A44CFB" w:rsidP="00AE4A7D">
      <w:pPr>
        <w:spacing w:after="0" w:line="360" w:lineRule="auto"/>
        <w:ind w:firstLine="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Pr="00420271" w:rsidRDefault="00A44CFB" w:rsidP="0064448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644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CFB" w:rsidRDefault="00A44CFB" w:rsidP="00DD0A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A44CFB" w:rsidSect="004F5115">
          <w:footerReference w:type="default" r:id="rId9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4CFB" w:rsidRPr="002F09C1" w:rsidRDefault="00A44CFB" w:rsidP="00DD0A04">
      <w:pPr>
        <w:spacing w:after="0" w:line="360" w:lineRule="auto"/>
        <w:rPr>
          <w:lang w:eastAsia="ru-RU"/>
        </w:rPr>
      </w:pPr>
    </w:p>
    <w:sectPr w:rsidR="00A44CFB" w:rsidRPr="002F09C1" w:rsidSect="0060517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3C" w:rsidRDefault="009A5E3C" w:rsidP="005F1A39">
      <w:pPr>
        <w:spacing w:after="0" w:line="240" w:lineRule="auto"/>
      </w:pPr>
      <w:r>
        <w:separator/>
      </w:r>
    </w:p>
  </w:endnote>
  <w:endnote w:type="continuationSeparator" w:id="0">
    <w:p w:rsidR="009A5E3C" w:rsidRDefault="009A5E3C" w:rsidP="005F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CFB" w:rsidRDefault="00A44CFB" w:rsidP="00186BE9">
    <w:pPr>
      <w:pStyle w:val="a5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10539">
      <w:rPr>
        <w:rStyle w:val="ac"/>
        <w:noProof/>
      </w:rPr>
      <w:t>2</w:t>
    </w:r>
    <w:r>
      <w:rPr>
        <w:rStyle w:val="ac"/>
      </w:rPr>
      <w:fldChar w:fldCharType="end"/>
    </w:r>
  </w:p>
  <w:p w:rsidR="00A44CFB" w:rsidRDefault="00A44CFB" w:rsidP="004F51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3C" w:rsidRDefault="009A5E3C" w:rsidP="005F1A39">
      <w:pPr>
        <w:spacing w:after="0" w:line="240" w:lineRule="auto"/>
      </w:pPr>
      <w:r>
        <w:separator/>
      </w:r>
    </w:p>
  </w:footnote>
  <w:footnote w:type="continuationSeparator" w:id="0">
    <w:p w:rsidR="009A5E3C" w:rsidRDefault="009A5E3C" w:rsidP="005F1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291"/>
    <w:multiLevelType w:val="multilevel"/>
    <w:tmpl w:val="FFF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469D"/>
    <w:multiLevelType w:val="multilevel"/>
    <w:tmpl w:val="B1E054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D31CD"/>
    <w:multiLevelType w:val="hybridMultilevel"/>
    <w:tmpl w:val="91C8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9C6329"/>
    <w:multiLevelType w:val="hybridMultilevel"/>
    <w:tmpl w:val="57D27F5A"/>
    <w:lvl w:ilvl="0" w:tplc="774037E4">
      <w:start w:val="1"/>
      <w:numFmt w:val="bullet"/>
      <w:lvlText w:val=""/>
      <w:lvlJc w:val="left"/>
      <w:pPr>
        <w:tabs>
          <w:tab w:val="num" w:pos="1774"/>
        </w:tabs>
        <w:ind w:left="1842" w:hanging="66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0C5D0F71"/>
    <w:multiLevelType w:val="hybridMultilevel"/>
    <w:tmpl w:val="3AFC5CE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8C3101"/>
    <w:multiLevelType w:val="hybridMultilevel"/>
    <w:tmpl w:val="DE7CE342"/>
    <w:lvl w:ilvl="0" w:tplc="EA3450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FF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04117"/>
    <w:multiLevelType w:val="hybridMultilevel"/>
    <w:tmpl w:val="917EF4D8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44339"/>
    <w:multiLevelType w:val="hybridMultilevel"/>
    <w:tmpl w:val="7A1E7250"/>
    <w:lvl w:ilvl="0" w:tplc="51EC23EE">
      <w:start w:val="1"/>
      <w:numFmt w:val="bullet"/>
      <w:lvlText w:val=""/>
      <w:lvlJc w:val="left"/>
      <w:pPr>
        <w:tabs>
          <w:tab w:val="num" w:pos="578"/>
        </w:tabs>
        <w:ind w:left="646" w:hanging="66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8">
    <w:nsid w:val="11C90386"/>
    <w:multiLevelType w:val="hybridMultilevel"/>
    <w:tmpl w:val="C1D0F46E"/>
    <w:lvl w:ilvl="0" w:tplc="1D4AE5A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9">
    <w:nsid w:val="179278EE"/>
    <w:multiLevelType w:val="hybridMultilevel"/>
    <w:tmpl w:val="0D5842A2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92AC9"/>
    <w:multiLevelType w:val="multilevel"/>
    <w:tmpl w:val="18EA2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856158"/>
    <w:multiLevelType w:val="multilevel"/>
    <w:tmpl w:val="7B6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D92E94"/>
    <w:multiLevelType w:val="multilevel"/>
    <w:tmpl w:val="467A10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85372"/>
    <w:multiLevelType w:val="multilevel"/>
    <w:tmpl w:val="093E0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108B6"/>
    <w:multiLevelType w:val="multilevel"/>
    <w:tmpl w:val="E0523A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33437"/>
    <w:multiLevelType w:val="hybridMultilevel"/>
    <w:tmpl w:val="A37E9F1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9B05AD"/>
    <w:multiLevelType w:val="multilevel"/>
    <w:tmpl w:val="F18294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A75685"/>
    <w:multiLevelType w:val="hybridMultilevel"/>
    <w:tmpl w:val="56BCE802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18">
    <w:nsid w:val="4BC1011C"/>
    <w:multiLevelType w:val="multilevel"/>
    <w:tmpl w:val="A580BAEA"/>
    <w:lvl w:ilvl="0">
      <w:start w:val="1"/>
      <w:numFmt w:val="bullet"/>
      <w:lvlText w:val=""/>
      <w:lvlJc w:val="left"/>
      <w:pPr>
        <w:ind w:left="91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E27493"/>
    <w:multiLevelType w:val="multilevel"/>
    <w:tmpl w:val="1778B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1874BF"/>
    <w:multiLevelType w:val="hybridMultilevel"/>
    <w:tmpl w:val="048AA2C0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D77CD9"/>
    <w:multiLevelType w:val="multilevel"/>
    <w:tmpl w:val="A894B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2">
    <w:nsid w:val="569A1B71"/>
    <w:multiLevelType w:val="hybridMultilevel"/>
    <w:tmpl w:val="D560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74E0388"/>
    <w:multiLevelType w:val="hybridMultilevel"/>
    <w:tmpl w:val="503EAFDA"/>
    <w:lvl w:ilvl="0" w:tplc="774037E4">
      <w:start w:val="1"/>
      <w:numFmt w:val="bullet"/>
      <w:lvlText w:val=""/>
      <w:lvlJc w:val="left"/>
      <w:pPr>
        <w:tabs>
          <w:tab w:val="num" w:pos="1066"/>
        </w:tabs>
        <w:ind w:left="1134" w:hanging="66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D36B07"/>
    <w:multiLevelType w:val="hybridMultilevel"/>
    <w:tmpl w:val="8E12C3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FDC46E1"/>
    <w:multiLevelType w:val="hybridMultilevel"/>
    <w:tmpl w:val="BE4E405C"/>
    <w:lvl w:ilvl="0" w:tplc="C52E2960">
      <w:start w:val="1"/>
      <w:numFmt w:val="decimal"/>
      <w:lvlText w:val="%1."/>
      <w:lvlJc w:val="left"/>
      <w:pPr>
        <w:ind w:left="58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00" w:hanging="360"/>
      </w:pPr>
    </w:lvl>
    <w:lvl w:ilvl="2" w:tplc="0419001B">
      <w:start w:val="1"/>
      <w:numFmt w:val="lowerRoman"/>
      <w:lvlText w:val="%3."/>
      <w:lvlJc w:val="right"/>
      <w:pPr>
        <w:ind w:left="2020" w:hanging="180"/>
      </w:pPr>
    </w:lvl>
    <w:lvl w:ilvl="3" w:tplc="0419000F">
      <w:start w:val="1"/>
      <w:numFmt w:val="decimal"/>
      <w:lvlText w:val="%4."/>
      <w:lvlJc w:val="left"/>
      <w:pPr>
        <w:ind w:left="2740" w:hanging="360"/>
      </w:pPr>
    </w:lvl>
    <w:lvl w:ilvl="4" w:tplc="04190019">
      <w:start w:val="1"/>
      <w:numFmt w:val="lowerLetter"/>
      <w:lvlText w:val="%5."/>
      <w:lvlJc w:val="left"/>
      <w:pPr>
        <w:ind w:left="3460" w:hanging="360"/>
      </w:pPr>
    </w:lvl>
    <w:lvl w:ilvl="5" w:tplc="0419001B">
      <w:start w:val="1"/>
      <w:numFmt w:val="lowerRoman"/>
      <w:lvlText w:val="%6."/>
      <w:lvlJc w:val="right"/>
      <w:pPr>
        <w:ind w:left="4180" w:hanging="180"/>
      </w:pPr>
    </w:lvl>
    <w:lvl w:ilvl="6" w:tplc="0419000F">
      <w:start w:val="1"/>
      <w:numFmt w:val="decimal"/>
      <w:lvlText w:val="%7."/>
      <w:lvlJc w:val="left"/>
      <w:pPr>
        <w:ind w:left="4900" w:hanging="360"/>
      </w:pPr>
    </w:lvl>
    <w:lvl w:ilvl="7" w:tplc="04190019">
      <w:start w:val="1"/>
      <w:numFmt w:val="lowerLetter"/>
      <w:lvlText w:val="%8."/>
      <w:lvlJc w:val="left"/>
      <w:pPr>
        <w:ind w:left="5620" w:hanging="360"/>
      </w:pPr>
    </w:lvl>
    <w:lvl w:ilvl="8" w:tplc="0419001B">
      <w:start w:val="1"/>
      <w:numFmt w:val="lowerRoman"/>
      <w:lvlText w:val="%9."/>
      <w:lvlJc w:val="right"/>
      <w:pPr>
        <w:ind w:left="6340" w:hanging="180"/>
      </w:pPr>
    </w:lvl>
  </w:abstractNum>
  <w:abstractNum w:abstractNumId="26">
    <w:nsid w:val="73E31C63"/>
    <w:multiLevelType w:val="multilevel"/>
    <w:tmpl w:val="8FFEA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213054"/>
    <w:multiLevelType w:val="hybridMultilevel"/>
    <w:tmpl w:val="A580BAEA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F93D6D"/>
    <w:multiLevelType w:val="hybridMultilevel"/>
    <w:tmpl w:val="B6F08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98A6DAB"/>
    <w:multiLevelType w:val="multilevel"/>
    <w:tmpl w:val="0646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79D1292D"/>
    <w:multiLevelType w:val="multilevel"/>
    <w:tmpl w:val="DC925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26"/>
  </w:num>
  <w:num w:numId="4">
    <w:abstractNumId w:val="13"/>
  </w:num>
  <w:num w:numId="5">
    <w:abstractNumId w:val="10"/>
  </w:num>
  <w:num w:numId="6">
    <w:abstractNumId w:val="30"/>
  </w:num>
  <w:num w:numId="7">
    <w:abstractNumId w:val="12"/>
  </w:num>
  <w:num w:numId="8">
    <w:abstractNumId w:val="19"/>
  </w:num>
  <w:num w:numId="9">
    <w:abstractNumId w:val="16"/>
  </w:num>
  <w:num w:numId="10">
    <w:abstractNumId w:val="14"/>
  </w:num>
  <w:num w:numId="11">
    <w:abstractNumId w:val="0"/>
  </w:num>
  <w:num w:numId="12">
    <w:abstractNumId w:val="3"/>
  </w:num>
  <w:num w:numId="13">
    <w:abstractNumId w:val="24"/>
  </w:num>
  <w:num w:numId="14">
    <w:abstractNumId w:val="9"/>
  </w:num>
  <w:num w:numId="15">
    <w:abstractNumId w:val="17"/>
  </w:num>
  <w:num w:numId="16">
    <w:abstractNumId w:val="5"/>
  </w:num>
  <w:num w:numId="17">
    <w:abstractNumId w:val="25"/>
  </w:num>
  <w:num w:numId="18">
    <w:abstractNumId w:val="1"/>
  </w:num>
  <w:num w:numId="19">
    <w:abstractNumId w:val="23"/>
  </w:num>
  <w:num w:numId="20">
    <w:abstractNumId w:val="21"/>
  </w:num>
  <w:num w:numId="21">
    <w:abstractNumId w:val="2"/>
  </w:num>
  <w:num w:numId="22">
    <w:abstractNumId w:val="8"/>
  </w:num>
  <w:num w:numId="23">
    <w:abstractNumId w:val="6"/>
  </w:num>
  <w:num w:numId="24">
    <w:abstractNumId w:val="7"/>
  </w:num>
  <w:num w:numId="25">
    <w:abstractNumId w:val="27"/>
  </w:num>
  <w:num w:numId="26">
    <w:abstractNumId w:val="4"/>
  </w:num>
  <w:num w:numId="27">
    <w:abstractNumId w:val="22"/>
  </w:num>
  <w:num w:numId="28">
    <w:abstractNumId w:val="28"/>
  </w:num>
  <w:num w:numId="29">
    <w:abstractNumId w:val="20"/>
  </w:num>
  <w:num w:numId="30">
    <w:abstractNumId w:val="1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4FE"/>
    <w:rsid w:val="00010539"/>
    <w:rsid w:val="00017FD8"/>
    <w:rsid w:val="00030D4A"/>
    <w:rsid w:val="00051058"/>
    <w:rsid w:val="00061233"/>
    <w:rsid w:val="00064970"/>
    <w:rsid w:val="00097269"/>
    <w:rsid w:val="000A745E"/>
    <w:rsid w:val="000B12A4"/>
    <w:rsid w:val="000C08D8"/>
    <w:rsid w:val="000C5149"/>
    <w:rsid w:val="000C5BD5"/>
    <w:rsid w:val="000D58D9"/>
    <w:rsid w:val="000F0AD1"/>
    <w:rsid w:val="000F3C06"/>
    <w:rsid w:val="000F4D78"/>
    <w:rsid w:val="0010635F"/>
    <w:rsid w:val="00114459"/>
    <w:rsid w:val="00120A20"/>
    <w:rsid w:val="001235E8"/>
    <w:rsid w:val="00125A95"/>
    <w:rsid w:val="00127193"/>
    <w:rsid w:val="00134C01"/>
    <w:rsid w:val="0013516C"/>
    <w:rsid w:val="001412FF"/>
    <w:rsid w:val="00142B05"/>
    <w:rsid w:val="00154C59"/>
    <w:rsid w:val="0015524F"/>
    <w:rsid w:val="001612E4"/>
    <w:rsid w:val="00162781"/>
    <w:rsid w:val="00165010"/>
    <w:rsid w:val="00172A47"/>
    <w:rsid w:val="00181D95"/>
    <w:rsid w:val="001847CE"/>
    <w:rsid w:val="00185084"/>
    <w:rsid w:val="00185E2C"/>
    <w:rsid w:val="001868E7"/>
    <w:rsid w:val="00186BE9"/>
    <w:rsid w:val="00187179"/>
    <w:rsid w:val="001B0736"/>
    <w:rsid w:val="001B2A78"/>
    <w:rsid w:val="001B7021"/>
    <w:rsid w:val="001C0E35"/>
    <w:rsid w:val="001D2B2C"/>
    <w:rsid w:val="001F1553"/>
    <w:rsid w:val="001F6AA0"/>
    <w:rsid w:val="00200E52"/>
    <w:rsid w:val="00210EF6"/>
    <w:rsid w:val="00212D56"/>
    <w:rsid w:val="00226508"/>
    <w:rsid w:val="00230DA1"/>
    <w:rsid w:val="00232DF3"/>
    <w:rsid w:val="002339B6"/>
    <w:rsid w:val="00240CE1"/>
    <w:rsid w:val="00260E0E"/>
    <w:rsid w:val="002676BE"/>
    <w:rsid w:val="002757C2"/>
    <w:rsid w:val="00276228"/>
    <w:rsid w:val="002A2C2C"/>
    <w:rsid w:val="002A47EE"/>
    <w:rsid w:val="002A51BD"/>
    <w:rsid w:val="002A7860"/>
    <w:rsid w:val="002C0DE6"/>
    <w:rsid w:val="002D08AF"/>
    <w:rsid w:val="002E3454"/>
    <w:rsid w:val="002E45B3"/>
    <w:rsid w:val="002F09C1"/>
    <w:rsid w:val="00302692"/>
    <w:rsid w:val="003070A2"/>
    <w:rsid w:val="00310F5B"/>
    <w:rsid w:val="00315DAB"/>
    <w:rsid w:val="00327026"/>
    <w:rsid w:val="003429F3"/>
    <w:rsid w:val="00344A30"/>
    <w:rsid w:val="00381269"/>
    <w:rsid w:val="00381E1E"/>
    <w:rsid w:val="00382683"/>
    <w:rsid w:val="00384549"/>
    <w:rsid w:val="00386988"/>
    <w:rsid w:val="00387608"/>
    <w:rsid w:val="00387681"/>
    <w:rsid w:val="00387FDB"/>
    <w:rsid w:val="00392C9C"/>
    <w:rsid w:val="00395C89"/>
    <w:rsid w:val="003966AE"/>
    <w:rsid w:val="00396BDE"/>
    <w:rsid w:val="00396C15"/>
    <w:rsid w:val="003A06AC"/>
    <w:rsid w:val="003A11D8"/>
    <w:rsid w:val="003A20E8"/>
    <w:rsid w:val="003B7E6C"/>
    <w:rsid w:val="003C13B6"/>
    <w:rsid w:val="003D04E0"/>
    <w:rsid w:val="003D2082"/>
    <w:rsid w:val="003E0AE8"/>
    <w:rsid w:val="003E77F1"/>
    <w:rsid w:val="003F455B"/>
    <w:rsid w:val="00405BBD"/>
    <w:rsid w:val="00407A0F"/>
    <w:rsid w:val="00410285"/>
    <w:rsid w:val="00420271"/>
    <w:rsid w:val="00420B05"/>
    <w:rsid w:val="004301B6"/>
    <w:rsid w:val="0043052B"/>
    <w:rsid w:val="00440244"/>
    <w:rsid w:val="004434FE"/>
    <w:rsid w:val="0044496D"/>
    <w:rsid w:val="00455CD1"/>
    <w:rsid w:val="00456721"/>
    <w:rsid w:val="0046432D"/>
    <w:rsid w:val="00466061"/>
    <w:rsid w:val="0046662B"/>
    <w:rsid w:val="00475C82"/>
    <w:rsid w:val="00486273"/>
    <w:rsid w:val="00486CCF"/>
    <w:rsid w:val="00491840"/>
    <w:rsid w:val="004A073F"/>
    <w:rsid w:val="004A17F0"/>
    <w:rsid w:val="004A300D"/>
    <w:rsid w:val="004C2C1C"/>
    <w:rsid w:val="004E1794"/>
    <w:rsid w:val="004F0397"/>
    <w:rsid w:val="004F42A7"/>
    <w:rsid w:val="004F5115"/>
    <w:rsid w:val="005009DE"/>
    <w:rsid w:val="00502970"/>
    <w:rsid w:val="00506FBE"/>
    <w:rsid w:val="00507990"/>
    <w:rsid w:val="00524966"/>
    <w:rsid w:val="00525707"/>
    <w:rsid w:val="005411EF"/>
    <w:rsid w:val="00553815"/>
    <w:rsid w:val="0055421A"/>
    <w:rsid w:val="00557B63"/>
    <w:rsid w:val="00561589"/>
    <w:rsid w:val="005764F0"/>
    <w:rsid w:val="00591797"/>
    <w:rsid w:val="00591F66"/>
    <w:rsid w:val="005B1F2D"/>
    <w:rsid w:val="005B36E6"/>
    <w:rsid w:val="005B5663"/>
    <w:rsid w:val="005C1491"/>
    <w:rsid w:val="005D47F3"/>
    <w:rsid w:val="005E3C63"/>
    <w:rsid w:val="005E3FF2"/>
    <w:rsid w:val="005F1A39"/>
    <w:rsid w:val="005F25B0"/>
    <w:rsid w:val="005F3775"/>
    <w:rsid w:val="00603838"/>
    <w:rsid w:val="00605179"/>
    <w:rsid w:val="0061731A"/>
    <w:rsid w:val="00621FD1"/>
    <w:rsid w:val="00634B3F"/>
    <w:rsid w:val="006417CD"/>
    <w:rsid w:val="0064448F"/>
    <w:rsid w:val="0065749B"/>
    <w:rsid w:val="00660ED8"/>
    <w:rsid w:val="00660EFE"/>
    <w:rsid w:val="0066711C"/>
    <w:rsid w:val="00667EF4"/>
    <w:rsid w:val="0067665E"/>
    <w:rsid w:val="0068074E"/>
    <w:rsid w:val="00683D3B"/>
    <w:rsid w:val="006877DD"/>
    <w:rsid w:val="00694EFC"/>
    <w:rsid w:val="006A069E"/>
    <w:rsid w:val="006A386E"/>
    <w:rsid w:val="006B2947"/>
    <w:rsid w:val="006C6643"/>
    <w:rsid w:val="007019C8"/>
    <w:rsid w:val="0072193C"/>
    <w:rsid w:val="00723ED9"/>
    <w:rsid w:val="00724273"/>
    <w:rsid w:val="007335E0"/>
    <w:rsid w:val="00742FFA"/>
    <w:rsid w:val="00752799"/>
    <w:rsid w:val="007536DF"/>
    <w:rsid w:val="007546D2"/>
    <w:rsid w:val="007642E5"/>
    <w:rsid w:val="00765970"/>
    <w:rsid w:val="00785642"/>
    <w:rsid w:val="00792B04"/>
    <w:rsid w:val="0079365F"/>
    <w:rsid w:val="00797798"/>
    <w:rsid w:val="007B114F"/>
    <w:rsid w:val="007C1CC8"/>
    <w:rsid w:val="007C3329"/>
    <w:rsid w:val="007C58E4"/>
    <w:rsid w:val="007C6198"/>
    <w:rsid w:val="007D1D46"/>
    <w:rsid w:val="007D454A"/>
    <w:rsid w:val="007D4B77"/>
    <w:rsid w:val="007D7FA4"/>
    <w:rsid w:val="007E01B7"/>
    <w:rsid w:val="007E4684"/>
    <w:rsid w:val="007E645D"/>
    <w:rsid w:val="007F40A3"/>
    <w:rsid w:val="0081609D"/>
    <w:rsid w:val="00816953"/>
    <w:rsid w:val="0081779A"/>
    <w:rsid w:val="008203FF"/>
    <w:rsid w:val="00833934"/>
    <w:rsid w:val="00836127"/>
    <w:rsid w:val="008628A9"/>
    <w:rsid w:val="00885290"/>
    <w:rsid w:val="00887D01"/>
    <w:rsid w:val="00896262"/>
    <w:rsid w:val="00896A24"/>
    <w:rsid w:val="008A3DCF"/>
    <w:rsid w:val="008A5586"/>
    <w:rsid w:val="008B2D5E"/>
    <w:rsid w:val="008C1B1E"/>
    <w:rsid w:val="008D454A"/>
    <w:rsid w:val="008D496E"/>
    <w:rsid w:val="008D6117"/>
    <w:rsid w:val="008D77B0"/>
    <w:rsid w:val="008D7CA9"/>
    <w:rsid w:val="008E1C98"/>
    <w:rsid w:val="008E1E1C"/>
    <w:rsid w:val="008E529F"/>
    <w:rsid w:val="008E5C03"/>
    <w:rsid w:val="0091515E"/>
    <w:rsid w:val="00915668"/>
    <w:rsid w:val="00920A79"/>
    <w:rsid w:val="00923D57"/>
    <w:rsid w:val="00925DC3"/>
    <w:rsid w:val="00930523"/>
    <w:rsid w:val="00966A3E"/>
    <w:rsid w:val="00972044"/>
    <w:rsid w:val="009742FF"/>
    <w:rsid w:val="00976598"/>
    <w:rsid w:val="00983972"/>
    <w:rsid w:val="0098795A"/>
    <w:rsid w:val="00992472"/>
    <w:rsid w:val="009973A2"/>
    <w:rsid w:val="009A5E3C"/>
    <w:rsid w:val="009B10E0"/>
    <w:rsid w:val="009B5108"/>
    <w:rsid w:val="009B7294"/>
    <w:rsid w:val="009C490F"/>
    <w:rsid w:val="009D3AC8"/>
    <w:rsid w:val="009D43F0"/>
    <w:rsid w:val="009D5FF4"/>
    <w:rsid w:val="009E0C69"/>
    <w:rsid w:val="00A03F88"/>
    <w:rsid w:val="00A03F9B"/>
    <w:rsid w:val="00A12F57"/>
    <w:rsid w:val="00A130A5"/>
    <w:rsid w:val="00A13271"/>
    <w:rsid w:val="00A13D65"/>
    <w:rsid w:val="00A1659A"/>
    <w:rsid w:val="00A31846"/>
    <w:rsid w:val="00A34591"/>
    <w:rsid w:val="00A40160"/>
    <w:rsid w:val="00A44CFB"/>
    <w:rsid w:val="00A53709"/>
    <w:rsid w:val="00A6683B"/>
    <w:rsid w:val="00A7170C"/>
    <w:rsid w:val="00A8134B"/>
    <w:rsid w:val="00A8177F"/>
    <w:rsid w:val="00A973C2"/>
    <w:rsid w:val="00AA7766"/>
    <w:rsid w:val="00AB1E38"/>
    <w:rsid w:val="00AB2324"/>
    <w:rsid w:val="00AB3BEB"/>
    <w:rsid w:val="00AB5D8D"/>
    <w:rsid w:val="00AC0674"/>
    <w:rsid w:val="00AD74E0"/>
    <w:rsid w:val="00AE42C4"/>
    <w:rsid w:val="00AE4A7D"/>
    <w:rsid w:val="00AE76FC"/>
    <w:rsid w:val="00AF7179"/>
    <w:rsid w:val="00B00A36"/>
    <w:rsid w:val="00B11565"/>
    <w:rsid w:val="00B15241"/>
    <w:rsid w:val="00B22AA2"/>
    <w:rsid w:val="00B26CCF"/>
    <w:rsid w:val="00B26FA5"/>
    <w:rsid w:val="00B44506"/>
    <w:rsid w:val="00B52B74"/>
    <w:rsid w:val="00B7231E"/>
    <w:rsid w:val="00B742B9"/>
    <w:rsid w:val="00B80449"/>
    <w:rsid w:val="00B81437"/>
    <w:rsid w:val="00B86F27"/>
    <w:rsid w:val="00BC252F"/>
    <w:rsid w:val="00BC2DB7"/>
    <w:rsid w:val="00BC2EA9"/>
    <w:rsid w:val="00BC350B"/>
    <w:rsid w:val="00BC70F4"/>
    <w:rsid w:val="00BF4938"/>
    <w:rsid w:val="00BF4E6F"/>
    <w:rsid w:val="00C10AB1"/>
    <w:rsid w:val="00C15EC9"/>
    <w:rsid w:val="00C2411D"/>
    <w:rsid w:val="00C35253"/>
    <w:rsid w:val="00C40AD3"/>
    <w:rsid w:val="00C444FF"/>
    <w:rsid w:val="00C670DD"/>
    <w:rsid w:val="00C72906"/>
    <w:rsid w:val="00C77CB4"/>
    <w:rsid w:val="00C80A1A"/>
    <w:rsid w:val="00C82347"/>
    <w:rsid w:val="00C948EC"/>
    <w:rsid w:val="00CA417D"/>
    <w:rsid w:val="00CA6848"/>
    <w:rsid w:val="00CB0E9D"/>
    <w:rsid w:val="00CB0EC8"/>
    <w:rsid w:val="00CB446A"/>
    <w:rsid w:val="00CC458E"/>
    <w:rsid w:val="00CD299D"/>
    <w:rsid w:val="00CE0A1C"/>
    <w:rsid w:val="00CE751B"/>
    <w:rsid w:val="00CF2B6B"/>
    <w:rsid w:val="00CF5EC9"/>
    <w:rsid w:val="00D0770F"/>
    <w:rsid w:val="00D160D2"/>
    <w:rsid w:val="00D30C4D"/>
    <w:rsid w:val="00D34805"/>
    <w:rsid w:val="00D46E9D"/>
    <w:rsid w:val="00D47937"/>
    <w:rsid w:val="00D60925"/>
    <w:rsid w:val="00D86259"/>
    <w:rsid w:val="00DB2AF9"/>
    <w:rsid w:val="00DB548B"/>
    <w:rsid w:val="00DC28DE"/>
    <w:rsid w:val="00DD0A04"/>
    <w:rsid w:val="00DD25A3"/>
    <w:rsid w:val="00DE3A0D"/>
    <w:rsid w:val="00DE4628"/>
    <w:rsid w:val="00DF0679"/>
    <w:rsid w:val="00DF3F40"/>
    <w:rsid w:val="00DF4014"/>
    <w:rsid w:val="00DF44FC"/>
    <w:rsid w:val="00E02FCD"/>
    <w:rsid w:val="00E057D7"/>
    <w:rsid w:val="00E05E3C"/>
    <w:rsid w:val="00E234BC"/>
    <w:rsid w:val="00E43E21"/>
    <w:rsid w:val="00E457D2"/>
    <w:rsid w:val="00E5663E"/>
    <w:rsid w:val="00E600CE"/>
    <w:rsid w:val="00E632BA"/>
    <w:rsid w:val="00E74592"/>
    <w:rsid w:val="00E819B9"/>
    <w:rsid w:val="00E833E1"/>
    <w:rsid w:val="00E945EC"/>
    <w:rsid w:val="00E95310"/>
    <w:rsid w:val="00EA66B9"/>
    <w:rsid w:val="00EB6A94"/>
    <w:rsid w:val="00EC10BC"/>
    <w:rsid w:val="00EC1ACE"/>
    <w:rsid w:val="00ED3DA9"/>
    <w:rsid w:val="00ED4331"/>
    <w:rsid w:val="00ED7591"/>
    <w:rsid w:val="00EE70F9"/>
    <w:rsid w:val="00EF11EC"/>
    <w:rsid w:val="00F01539"/>
    <w:rsid w:val="00F05219"/>
    <w:rsid w:val="00F05F47"/>
    <w:rsid w:val="00F10406"/>
    <w:rsid w:val="00F154B3"/>
    <w:rsid w:val="00F2383A"/>
    <w:rsid w:val="00F243E4"/>
    <w:rsid w:val="00F41D68"/>
    <w:rsid w:val="00F44609"/>
    <w:rsid w:val="00F4470A"/>
    <w:rsid w:val="00F47FB5"/>
    <w:rsid w:val="00F50BD7"/>
    <w:rsid w:val="00F677E2"/>
    <w:rsid w:val="00F7215D"/>
    <w:rsid w:val="00F94587"/>
    <w:rsid w:val="00F97F09"/>
    <w:rsid w:val="00FA16E0"/>
    <w:rsid w:val="00FA2978"/>
    <w:rsid w:val="00FB4D3B"/>
    <w:rsid w:val="00FD068B"/>
    <w:rsid w:val="00FD4A70"/>
    <w:rsid w:val="00FE2614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C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4FD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F4FD1"/>
    <w:pPr>
      <w:spacing w:before="320" w:after="0" w:line="36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F4FD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F4FD1"/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a3">
    <w:name w:val="header"/>
    <w:basedOn w:val="a"/>
    <w:link w:val="a4"/>
    <w:uiPriority w:val="99"/>
    <w:rsid w:val="005F1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F1A39"/>
  </w:style>
  <w:style w:type="paragraph" w:styleId="a5">
    <w:name w:val="footer"/>
    <w:basedOn w:val="a"/>
    <w:link w:val="a6"/>
    <w:uiPriority w:val="99"/>
    <w:rsid w:val="005F1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F1A39"/>
  </w:style>
  <w:style w:type="paragraph" w:styleId="a7">
    <w:name w:val="List Paragraph"/>
    <w:basedOn w:val="a"/>
    <w:uiPriority w:val="99"/>
    <w:qFormat/>
    <w:rsid w:val="00DF3F40"/>
    <w:pPr>
      <w:ind w:left="720"/>
    </w:pPr>
  </w:style>
  <w:style w:type="paragraph" w:styleId="a8">
    <w:name w:val="Balloon Text"/>
    <w:basedOn w:val="a"/>
    <w:link w:val="a9"/>
    <w:uiPriority w:val="99"/>
    <w:semiHidden/>
    <w:rsid w:val="00BC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C35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F4F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99"/>
    <w:locked/>
    <w:rsid w:val="00EF11E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uiPriority w:val="99"/>
    <w:locked/>
    <w:rsid w:val="00230DA1"/>
    <w:rPr>
      <w:sz w:val="28"/>
      <w:szCs w:val="28"/>
      <w:shd w:val="clear" w:color="auto" w:fill="FFFFFF"/>
    </w:rPr>
  </w:style>
  <w:style w:type="character" w:customStyle="1" w:styleId="2Calibri">
    <w:name w:val="Основной текст (2) + Calibri"/>
    <w:aliases w:val="11 pt,Полужирный"/>
    <w:uiPriority w:val="99"/>
    <w:rsid w:val="00230DA1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2Calibri1">
    <w:name w:val="Основной текст (2) + Calibri1"/>
    <w:aliases w:val="4 pt"/>
    <w:uiPriority w:val="99"/>
    <w:rsid w:val="00230DA1"/>
    <w:rPr>
      <w:rFonts w:ascii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uiPriority w:val="99"/>
    <w:rsid w:val="00230DA1"/>
    <w:pPr>
      <w:widowControl w:val="0"/>
      <w:shd w:val="clear" w:color="auto" w:fill="FFFFFF"/>
      <w:spacing w:after="0" w:line="322" w:lineRule="exact"/>
      <w:jc w:val="both"/>
    </w:pPr>
    <w:rPr>
      <w:sz w:val="28"/>
      <w:szCs w:val="28"/>
      <w:shd w:val="clear" w:color="auto" w:fill="FFFFFF"/>
      <w:lang w:eastAsia="ru-RU"/>
    </w:rPr>
  </w:style>
  <w:style w:type="paragraph" w:customStyle="1" w:styleId="Style24">
    <w:name w:val="Style24"/>
    <w:basedOn w:val="a"/>
    <w:uiPriority w:val="99"/>
    <w:rsid w:val="00E95310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character" w:customStyle="1" w:styleId="FontStyle41">
    <w:name w:val="Font Style41"/>
    <w:uiPriority w:val="99"/>
    <w:rsid w:val="00E95310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uiPriority w:val="99"/>
    <w:rsid w:val="00E95310"/>
    <w:rPr>
      <w:rFonts w:ascii="Times New Roman" w:hAnsi="Times New Roman" w:cs="Times New Roman"/>
      <w:b/>
      <w:bCs/>
      <w:sz w:val="16"/>
      <w:szCs w:val="16"/>
    </w:rPr>
  </w:style>
  <w:style w:type="paragraph" w:styleId="ab">
    <w:name w:val="Normal (Web)"/>
    <w:basedOn w:val="a"/>
    <w:uiPriority w:val="99"/>
    <w:rsid w:val="00ED3DA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23">
    <w:name w:val="Знак Знак2"/>
    <w:uiPriority w:val="99"/>
    <w:rsid w:val="0098795A"/>
    <w:rPr>
      <w:sz w:val="24"/>
      <w:szCs w:val="24"/>
    </w:rPr>
  </w:style>
  <w:style w:type="character" w:styleId="ac">
    <w:name w:val="page number"/>
    <w:basedOn w:val="a0"/>
    <w:uiPriority w:val="99"/>
    <w:rsid w:val="004F5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83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83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</TotalTime>
  <Pages>22</Pages>
  <Words>8041</Words>
  <Characters>45840</Characters>
  <Application>Microsoft Office Word</Application>
  <DocSecurity>0</DocSecurity>
  <Lines>382</Lines>
  <Paragraphs>107</Paragraphs>
  <ScaleCrop>false</ScaleCrop>
  <Company>Sh2</Company>
  <LinksUpToDate>false</LinksUpToDate>
  <CharactersWithSpaces>53774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Metod</cp:lastModifiedBy>
  <cp:revision>169</cp:revision>
  <dcterms:created xsi:type="dcterms:W3CDTF">2018-01-29T13:23:00Z</dcterms:created>
  <dcterms:modified xsi:type="dcterms:W3CDTF">2019-06-18T13:05:00Z</dcterms:modified>
</cp:coreProperties>
</file>